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8A1EF" w14:textId="77777777" w:rsidR="006D0C5C" w:rsidRPr="00AC42AC" w:rsidRDefault="00657906" w:rsidP="00AC42AC">
      <w:pPr>
        <w:jc w:val="center"/>
        <w:rPr>
          <w:rFonts w:ascii="Arial" w:hAnsi="Arial" w:cs="Arial"/>
          <w:b/>
          <w:sz w:val="26"/>
          <w:u w:val="single"/>
        </w:rPr>
      </w:pPr>
      <w:r>
        <w:rPr>
          <w:rFonts w:ascii="Arial" w:hAnsi="Arial" w:cs="Arial"/>
          <w:b/>
          <w:sz w:val="26"/>
          <w:u w:val="single"/>
        </w:rPr>
        <w:t>MVRPC SUBALLOCATED FUNDING</w:t>
      </w:r>
      <w:r w:rsidR="006D0C5C" w:rsidRPr="00AC42AC">
        <w:rPr>
          <w:rFonts w:ascii="Arial" w:hAnsi="Arial" w:cs="Arial"/>
          <w:b/>
          <w:sz w:val="26"/>
          <w:u w:val="single"/>
        </w:rPr>
        <w:t xml:space="preserve"> </w:t>
      </w:r>
      <w:r w:rsidR="0007404F" w:rsidRPr="00AC42AC">
        <w:rPr>
          <w:rFonts w:ascii="Arial" w:hAnsi="Arial" w:cs="Arial"/>
          <w:b/>
          <w:sz w:val="26"/>
          <w:u w:val="single"/>
        </w:rPr>
        <w:t xml:space="preserve">PROJECT APPLICATION </w:t>
      </w:r>
    </w:p>
    <w:p w14:paraId="4649354D" w14:textId="77777777" w:rsidR="0007404F" w:rsidRPr="006D0C5C" w:rsidRDefault="0007404F" w:rsidP="006D0C5C">
      <w:pPr>
        <w:jc w:val="center"/>
        <w:rPr>
          <w:rFonts w:ascii="Arial" w:hAnsi="Arial" w:cs="Arial"/>
          <w:b/>
          <w:sz w:val="26"/>
          <w:u w:val="single"/>
        </w:rPr>
      </w:pPr>
      <w:r w:rsidRPr="00595ECB">
        <w:rPr>
          <w:rFonts w:ascii="Arial" w:hAnsi="Arial" w:cs="Arial"/>
          <w:b/>
        </w:rPr>
        <w:t>(</w:t>
      </w:r>
      <w:r w:rsidR="00EF3FC0">
        <w:rPr>
          <w:rFonts w:ascii="Arial" w:hAnsi="Arial" w:cs="Arial"/>
          <w:b/>
        </w:rPr>
        <w:t>Non-</w:t>
      </w:r>
      <w:r w:rsidRPr="00595ECB">
        <w:rPr>
          <w:rFonts w:ascii="Arial" w:hAnsi="Arial" w:cs="Arial"/>
          <w:b/>
        </w:rPr>
        <w:t>Transit Projects)</w:t>
      </w:r>
    </w:p>
    <w:p w14:paraId="018E9EE5" w14:textId="77777777" w:rsidR="0007404F" w:rsidRPr="007E7CBD" w:rsidRDefault="0007404F" w:rsidP="0007404F">
      <w:pPr>
        <w:jc w:val="center"/>
        <w:rPr>
          <w:rFonts w:ascii="Arial" w:hAnsi="Arial" w:cs="Arial"/>
          <w:sz w:val="24"/>
        </w:rPr>
      </w:pPr>
    </w:p>
    <w:p w14:paraId="57727B73" w14:textId="64AE745A" w:rsidR="0007404F" w:rsidRPr="00294875" w:rsidRDefault="0007404F" w:rsidP="0007404F">
      <w:pPr>
        <w:rPr>
          <w:rFonts w:ascii="Arial" w:eastAsia="Batang" w:hAnsi="Arial" w:cs="Arial"/>
          <w:sz w:val="22"/>
          <w:szCs w:val="22"/>
          <w:lang w:eastAsia="ko-KR"/>
        </w:rPr>
      </w:pPr>
      <w:r w:rsidRPr="004F61C6">
        <w:rPr>
          <w:rFonts w:ascii="Arial" w:hAnsi="Arial" w:cs="Arial"/>
          <w:b/>
          <w:sz w:val="22"/>
          <w:szCs w:val="22"/>
        </w:rPr>
        <w:t>INSTRUCTIONS:</w:t>
      </w:r>
      <w:r w:rsidRPr="004F61C6">
        <w:rPr>
          <w:rFonts w:ascii="Arial" w:hAnsi="Arial" w:cs="Arial"/>
          <w:sz w:val="22"/>
          <w:szCs w:val="22"/>
        </w:rPr>
        <w:t xml:space="preserve"> All materials included in the application must be in </w:t>
      </w:r>
      <w:r w:rsidRPr="004F61C6">
        <w:rPr>
          <w:rFonts w:ascii="Arial" w:hAnsi="Arial" w:cs="Arial"/>
          <w:sz w:val="22"/>
          <w:szCs w:val="22"/>
          <w:u w:val="single"/>
        </w:rPr>
        <w:t>8.5” x 11” format</w:t>
      </w:r>
      <w:r w:rsidRPr="004F61C6">
        <w:rPr>
          <w:rFonts w:ascii="Arial" w:hAnsi="Arial" w:cs="Arial"/>
          <w:sz w:val="22"/>
          <w:szCs w:val="22"/>
        </w:rPr>
        <w:t xml:space="preserve"> and </w:t>
      </w:r>
      <w:r w:rsidRPr="004F61C6">
        <w:rPr>
          <w:rFonts w:ascii="Arial" w:hAnsi="Arial" w:cs="Arial"/>
          <w:sz w:val="22"/>
          <w:szCs w:val="22"/>
          <w:u w:val="single"/>
        </w:rPr>
        <w:t>3-</w:t>
      </w:r>
      <w:r w:rsidR="00D044A4">
        <w:rPr>
          <w:rFonts w:ascii="Arial" w:hAnsi="Arial" w:cs="Arial"/>
          <w:sz w:val="22"/>
          <w:szCs w:val="22"/>
          <w:u w:val="single"/>
        </w:rPr>
        <w:t>hole punched</w:t>
      </w:r>
      <w:r w:rsidRPr="004F61C6">
        <w:rPr>
          <w:rFonts w:ascii="Arial" w:hAnsi="Arial" w:cs="Arial"/>
          <w:sz w:val="22"/>
          <w:szCs w:val="22"/>
        </w:rPr>
        <w:t xml:space="preserve">.  Complete the application form and all required information outlined herein and submit </w:t>
      </w:r>
      <w:r w:rsidR="00D044A4">
        <w:rPr>
          <w:rFonts w:ascii="Arial" w:hAnsi="Arial" w:cs="Arial"/>
          <w:b/>
          <w:sz w:val="22"/>
          <w:szCs w:val="22"/>
        </w:rPr>
        <w:t>one hard copy and one electronic copy</w:t>
      </w:r>
      <w:r w:rsidR="00E237DE">
        <w:rPr>
          <w:rFonts w:ascii="Arial" w:hAnsi="Arial" w:cs="Arial"/>
          <w:b/>
          <w:sz w:val="22"/>
          <w:szCs w:val="22"/>
        </w:rPr>
        <w:t xml:space="preserve"> per application</w:t>
      </w:r>
      <w:r w:rsidR="00D044A4">
        <w:rPr>
          <w:rFonts w:ascii="Arial" w:hAnsi="Arial" w:cs="Arial"/>
          <w:sz w:val="22"/>
          <w:szCs w:val="22"/>
        </w:rPr>
        <w:t xml:space="preserve"> </w:t>
      </w:r>
      <w:r>
        <w:rPr>
          <w:rFonts w:ascii="Arial" w:hAnsi="Arial" w:cs="Arial"/>
          <w:sz w:val="22"/>
          <w:szCs w:val="22"/>
        </w:rPr>
        <w:t>to MVRPC, attention: Paul Arnold</w:t>
      </w:r>
      <w:r w:rsidRPr="004F61C6">
        <w:rPr>
          <w:rFonts w:ascii="Arial" w:hAnsi="Arial" w:cs="Arial"/>
          <w:sz w:val="22"/>
          <w:szCs w:val="22"/>
        </w:rPr>
        <w:t xml:space="preserve">, </w:t>
      </w:r>
      <w:r w:rsidR="004363ED">
        <w:rPr>
          <w:rFonts w:ascii="Arial" w:eastAsia="Batang" w:hAnsi="Arial" w:cs="Arial"/>
          <w:sz w:val="22"/>
          <w:szCs w:val="22"/>
          <w:lang w:eastAsia="ko-KR"/>
        </w:rPr>
        <w:t>6</w:t>
      </w:r>
      <w:r w:rsidR="00D044A4">
        <w:rPr>
          <w:rFonts w:ascii="Arial" w:eastAsia="Batang" w:hAnsi="Arial" w:cs="Arial"/>
          <w:sz w:val="22"/>
          <w:szCs w:val="22"/>
          <w:lang w:eastAsia="ko-KR"/>
        </w:rPr>
        <w:t xml:space="preserve"> North </w:t>
      </w:r>
      <w:r w:rsidR="004363ED">
        <w:rPr>
          <w:rFonts w:ascii="Arial" w:eastAsia="Batang" w:hAnsi="Arial" w:cs="Arial"/>
          <w:sz w:val="22"/>
          <w:szCs w:val="22"/>
          <w:lang w:eastAsia="ko-KR"/>
        </w:rPr>
        <w:t>Main</w:t>
      </w:r>
      <w:r w:rsidR="00D044A4">
        <w:rPr>
          <w:rFonts w:ascii="Arial" w:eastAsia="Batang" w:hAnsi="Arial" w:cs="Arial"/>
          <w:sz w:val="22"/>
          <w:szCs w:val="22"/>
          <w:lang w:eastAsia="ko-KR"/>
        </w:rPr>
        <w:t xml:space="preserve"> Street, Suite </w:t>
      </w:r>
      <w:r w:rsidR="004363ED">
        <w:rPr>
          <w:rFonts w:ascii="Arial" w:eastAsia="Batang" w:hAnsi="Arial" w:cs="Arial"/>
          <w:sz w:val="22"/>
          <w:szCs w:val="22"/>
          <w:lang w:eastAsia="ko-KR"/>
        </w:rPr>
        <w:t>4</w:t>
      </w:r>
      <w:r w:rsidR="00D044A4">
        <w:rPr>
          <w:rFonts w:ascii="Arial" w:eastAsia="Batang" w:hAnsi="Arial" w:cs="Arial"/>
          <w:sz w:val="22"/>
          <w:szCs w:val="22"/>
          <w:lang w:eastAsia="ko-KR"/>
        </w:rPr>
        <w:t>0</w:t>
      </w:r>
      <w:r w:rsidRPr="00294875">
        <w:rPr>
          <w:rFonts w:ascii="Arial" w:eastAsia="Batang" w:hAnsi="Arial" w:cs="Arial"/>
          <w:sz w:val="22"/>
          <w:szCs w:val="22"/>
          <w:lang w:eastAsia="ko-KR"/>
        </w:rPr>
        <w:t>0</w:t>
      </w:r>
      <w:r>
        <w:rPr>
          <w:rFonts w:ascii="Arial" w:eastAsia="Batang" w:hAnsi="Arial" w:cs="Arial"/>
          <w:sz w:val="22"/>
          <w:szCs w:val="22"/>
          <w:lang w:eastAsia="ko-KR"/>
        </w:rPr>
        <w:t xml:space="preserve">, </w:t>
      </w:r>
      <w:r w:rsidRPr="00294875">
        <w:rPr>
          <w:rFonts w:ascii="Arial" w:eastAsia="Batang" w:hAnsi="Arial" w:cs="Arial"/>
          <w:sz w:val="22"/>
          <w:szCs w:val="22"/>
          <w:lang w:eastAsia="ko-KR"/>
        </w:rPr>
        <w:t>Dayton, OH 45402</w:t>
      </w:r>
    </w:p>
    <w:p w14:paraId="5DF6D6D3" w14:textId="77777777" w:rsidR="0007404F" w:rsidRDefault="0007404F" w:rsidP="0007404F">
      <w:pPr>
        <w:pStyle w:val="BodyText"/>
        <w:rPr>
          <w:b/>
          <w:sz w:val="20"/>
        </w:rPr>
      </w:pPr>
    </w:p>
    <w:p w14:paraId="619C3F1B" w14:textId="77777777" w:rsidR="0007404F" w:rsidRPr="00F471B8" w:rsidRDefault="0007404F" w:rsidP="0007404F">
      <w:pPr>
        <w:pStyle w:val="BodyText"/>
        <w:rPr>
          <w:rFonts w:ascii="Arial" w:hAnsi="Arial" w:cs="Arial"/>
          <w:b/>
          <w:sz w:val="20"/>
        </w:rPr>
      </w:pPr>
      <w:r w:rsidRPr="00F471B8">
        <w:rPr>
          <w:rFonts w:ascii="Arial" w:hAnsi="Arial" w:cs="Arial"/>
          <w:b/>
          <w:sz w:val="20"/>
        </w:rPr>
        <w:t>Please note: MVRPC requires that all projects:</w:t>
      </w:r>
    </w:p>
    <w:p w14:paraId="422DE293" w14:textId="77777777" w:rsidR="0007404F" w:rsidRPr="00657906" w:rsidRDefault="0007404F" w:rsidP="00657906">
      <w:pPr>
        <w:numPr>
          <w:ilvl w:val="0"/>
          <w:numId w:val="21"/>
        </w:numPr>
        <w:rPr>
          <w:rFonts w:ascii="Arial" w:hAnsi="Arial" w:cs="Arial"/>
        </w:rPr>
      </w:pPr>
      <w:r w:rsidRPr="00F471B8">
        <w:rPr>
          <w:rFonts w:ascii="Arial" w:hAnsi="Arial" w:cs="Arial"/>
        </w:rPr>
        <w:t>Are included or justified in a local plan or program</w:t>
      </w:r>
    </w:p>
    <w:p w14:paraId="7559ED3A" w14:textId="77777777" w:rsidR="0007404F" w:rsidRPr="00F471B8" w:rsidRDefault="0007404F" w:rsidP="0007404F">
      <w:pPr>
        <w:numPr>
          <w:ilvl w:val="0"/>
          <w:numId w:val="21"/>
        </w:numPr>
        <w:rPr>
          <w:rFonts w:ascii="Arial" w:hAnsi="Arial" w:cs="Arial"/>
        </w:rPr>
      </w:pPr>
      <w:r>
        <w:rPr>
          <w:rFonts w:ascii="Arial" w:hAnsi="Arial" w:cs="Arial"/>
        </w:rPr>
        <w:t>Comply with MVRPC’s Regional Complete Streets Policy</w:t>
      </w:r>
    </w:p>
    <w:p w14:paraId="15EEC362" w14:textId="6FF412E8" w:rsidR="0007404F" w:rsidRPr="00F471B8" w:rsidRDefault="0007404F" w:rsidP="00402F48">
      <w:pPr>
        <w:numPr>
          <w:ilvl w:val="0"/>
          <w:numId w:val="21"/>
        </w:numPr>
        <w:ind w:right="-90"/>
        <w:rPr>
          <w:rFonts w:ascii="Arial" w:hAnsi="Arial" w:cs="Arial"/>
        </w:rPr>
      </w:pPr>
      <w:r>
        <w:rPr>
          <w:rFonts w:ascii="Arial" w:hAnsi="Arial" w:cs="Arial"/>
        </w:rPr>
        <w:t>Upon funding approval, applicants</w:t>
      </w:r>
      <w:r w:rsidRPr="00F471B8">
        <w:rPr>
          <w:rFonts w:ascii="Arial" w:hAnsi="Arial" w:cs="Arial"/>
        </w:rPr>
        <w:t xml:space="preserve"> </w:t>
      </w:r>
      <w:r>
        <w:rPr>
          <w:rFonts w:ascii="Arial" w:hAnsi="Arial" w:cs="Arial"/>
        </w:rPr>
        <w:t>are required to attend B</w:t>
      </w:r>
      <w:r w:rsidRPr="00F471B8">
        <w:rPr>
          <w:rFonts w:ascii="Arial" w:hAnsi="Arial" w:cs="Arial"/>
        </w:rPr>
        <w:t xml:space="preserve">iannual </w:t>
      </w:r>
      <w:r>
        <w:rPr>
          <w:rFonts w:ascii="Arial" w:hAnsi="Arial" w:cs="Arial"/>
        </w:rPr>
        <w:t>Project R</w:t>
      </w:r>
      <w:r w:rsidRPr="00F471B8">
        <w:rPr>
          <w:rFonts w:ascii="Arial" w:hAnsi="Arial" w:cs="Arial"/>
        </w:rPr>
        <w:t>eview</w:t>
      </w:r>
      <w:r w:rsidR="00402F48">
        <w:rPr>
          <w:rFonts w:ascii="Arial" w:hAnsi="Arial" w:cs="Arial"/>
        </w:rPr>
        <w:t xml:space="preserve"> </w:t>
      </w:r>
      <w:r w:rsidRPr="00F471B8">
        <w:rPr>
          <w:rFonts w:ascii="Arial" w:hAnsi="Arial" w:cs="Arial"/>
        </w:rPr>
        <w:t>meeting</w:t>
      </w:r>
      <w:r w:rsidR="00402F48">
        <w:rPr>
          <w:rFonts w:ascii="Arial" w:hAnsi="Arial" w:cs="Arial"/>
        </w:rPr>
        <w:t>s</w:t>
      </w:r>
    </w:p>
    <w:p w14:paraId="03CA3D14" w14:textId="77777777" w:rsidR="00801190" w:rsidRDefault="002C15D5" w:rsidP="00801190">
      <w:r>
        <w:rPr>
          <w:rFonts w:ascii="Arial" w:hAnsi="Arial" w:cs="Arial"/>
          <w:noProof/>
          <w:sz w:val="18"/>
          <w:szCs w:val="18"/>
        </w:rPr>
        <mc:AlternateContent>
          <mc:Choice Requires="wpg">
            <w:drawing>
              <wp:anchor distT="0" distB="0" distL="114300" distR="114300" simplePos="0" relativeHeight="251671040" behindDoc="0" locked="0" layoutInCell="1" allowOverlap="1" wp14:anchorId="75E17EB4" wp14:editId="3EC5278B">
                <wp:simplePos x="0" y="0"/>
                <wp:positionH relativeFrom="column">
                  <wp:posOffset>-13915</wp:posOffset>
                </wp:positionH>
                <wp:positionV relativeFrom="paragraph">
                  <wp:posOffset>265734</wp:posOffset>
                </wp:positionV>
                <wp:extent cx="5943600" cy="2369820"/>
                <wp:effectExtent l="0" t="0" r="19050" b="11430"/>
                <wp:wrapNone/>
                <wp:docPr id="14" name="Group 14"/>
                <wp:cNvGraphicFramePr/>
                <a:graphic xmlns:a="http://schemas.openxmlformats.org/drawingml/2006/main">
                  <a:graphicData uri="http://schemas.microsoft.com/office/word/2010/wordprocessingGroup">
                    <wpg:wgp>
                      <wpg:cNvGrpSpPr/>
                      <wpg:grpSpPr>
                        <a:xfrm>
                          <a:off x="0" y="0"/>
                          <a:ext cx="5943600" cy="2369820"/>
                          <a:chOff x="0" y="0"/>
                          <a:chExt cx="5943600" cy="2369820"/>
                        </a:xfrm>
                      </wpg:grpSpPr>
                      <wps:wsp>
                        <wps:cNvPr id="4" name="Straight Connector 4"/>
                        <wps:cNvCnPr/>
                        <wps:spPr>
                          <a:xfrm>
                            <a:off x="0" y="39624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0" y="79248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0" y="118110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0" y="157734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0" y="197358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a:off x="0" y="236982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33EC692E" id="Group 14" o:spid="_x0000_s1026" style="position:absolute;margin-left:-1.1pt;margin-top:20.9pt;width:468pt;height:186.6pt;z-index:251671040;mso-height-relative:margin" coordsize="59436,23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">
                <v:line id="Straight Connector 4" o:spid="_x0000_s1027" style="position:absolute;visibility:visible;mso-wrap-style:square" from="0,3962" to="59436,3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" strokecolor="black [3213]"/>
                <v:line id="Straight Connector 5" o:spid="_x0000_s1028" style="position:absolute;visibility:visible;mso-wrap-style:square" from="0,7924" to="59436,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" strokecolor="black [3213]"/>
                <v:line id="Straight Connector 6" o:spid="_x0000_s1029" style="position:absolute;visibility:visible;mso-wrap-style:square" from="0,11811" to="59436,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" strokecolor="black [3213]"/>
                <v:line id="Straight Connector 7" o:spid="_x0000_s1030" style="position:absolute;visibility:visible;mso-wrap-style:square" from="0,15773" to="59436,15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" strokecolor="black [3213]"/>
                <v:line id="Straight Connector 8" o:spid="_x0000_s1031" style="position:absolute;visibility:visible;mso-wrap-style:square" from="0,19735" to="59436,19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" strokecolor="black [3213]"/>
                <v:line id="Straight Connector 9" o:spid="_x0000_s1032" style="position:absolute;visibility:visible;mso-wrap-style:square" from="0,0" to="594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" strokecolor="black [3213]"/>
                <v:line id="Straight Connector 10" o:spid="_x0000_s1033" style="position:absolute;visibility:visible;mso-wrap-style:square" from="0,23698" to="59436,23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" strokecolor="black [3213]"/>
              </v:group>
            </w:pict>
          </mc:Fallback>
        </mc:AlternateContent>
      </w:r>
      <w:r w:rsidR="00120E2B">
        <w:rPr>
          <w:rFonts w:ascii="Arial" w:hAnsi="Arial" w:cs="Arial"/>
          <w:sz w:val="18"/>
          <w:szCs w:val="18"/>
        </w:rPr>
        <w:br/>
      </w:r>
      <w:r w:rsidR="00120E2B">
        <w:rPr>
          <w:rFonts w:ascii="Arial" w:hAnsi="Arial" w:cs="Arial"/>
          <w:sz w:val="18"/>
          <w:szCs w:val="18"/>
        </w:rPr>
        <w:br/>
      </w:r>
      <w:r w:rsidR="00801190">
        <w:rPr>
          <w:rFonts w:ascii="Arial" w:hAnsi="Arial" w:cs="Arial"/>
          <w:sz w:val="18"/>
          <w:szCs w:val="18"/>
        </w:rPr>
        <w:t>A</w:t>
      </w:r>
      <w:r w:rsidR="00801190" w:rsidRPr="00F471B8">
        <w:rPr>
          <w:rFonts w:ascii="Arial" w:hAnsi="Arial" w:cs="Arial"/>
          <w:sz w:val="18"/>
          <w:szCs w:val="18"/>
        </w:rPr>
        <w:t>pplicant</w:t>
      </w:r>
      <w:r w:rsidR="00801190" w:rsidRPr="00F471B8">
        <w:rPr>
          <w:rFonts w:ascii="Arial" w:hAnsi="Arial" w:cs="Arial"/>
          <w:sz w:val="18"/>
          <w:szCs w:val="18"/>
        </w:rPr>
        <w:tab/>
      </w:r>
      <w:r w:rsidR="00801190" w:rsidRPr="00F471B8">
        <w:rPr>
          <w:rFonts w:ascii="Arial" w:hAnsi="Arial" w:cs="Arial"/>
          <w:sz w:val="18"/>
          <w:szCs w:val="18"/>
        </w:rPr>
        <w:tab/>
      </w:r>
      <w:r w:rsidR="00801190" w:rsidRPr="00F471B8">
        <w:rPr>
          <w:rFonts w:ascii="Arial" w:hAnsi="Arial" w:cs="Arial"/>
          <w:sz w:val="18"/>
          <w:szCs w:val="18"/>
        </w:rPr>
        <w:tab/>
      </w:r>
      <w:r w:rsidR="00801190" w:rsidRPr="00F471B8">
        <w:rPr>
          <w:rFonts w:ascii="Arial" w:hAnsi="Arial" w:cs="Arial"/>
          <w:sz w:val="18"/>
          <w:szCs w:val="18"/>
        </w:rPr>
        <w:tab/>
      </w:r>
      <w:r w:rsidR="00801190" w:rsidRPr="00F471B8">
        <w:rPr>
          <w:rFonts w:ascii="Arial" w:hAnsi="Arial" w:cs="Arial"/>
          <w:sz w:val="18"/>
          <w:szCs w:val="18"/>
        </w:rPr>
        <w:tab/>
      </w:r>
      <w:r w:rsidR="00801190" w:rsidRPr="00F471B8">
        <w:rPr>
          <w:rFonts w:ascii="Arial" w:hAnsi="Arial" w:cs="Arial"/>
          <w:sz w:val="18"/>
          <w:szCs w:val="18"/>
        </w:rPr>
        <w:tab/>
      </w:r>
      <w:r w:rsidR="00801190" w:rsidRPr="00F471B8">
        <w:rPr>
          <w:rFonts w:ascii="Arial" w:hAnsi="Arial" w:cs="Arial"/>
          <w:sz w:val="18"/>
          <w:szCs w:val="18"/>
        </w:rPr>
        <w:tab/>
      </w:r>
      <w:r w:rsidR="00801190" w:rsidRPr="00F471B8">
        <w:rPr>
          <w:rFonts w:ascii="Arial" w:hAnsi="Arial" w:cs="Arial"/>
          <w:sz w:val="18"/>
          <w:szCs w:val="18"/>
        </w:rPr>
        <w:tab/>
      </w:r>
      <w:r w:rsidR="00801190" w:rsidRPr="00F471B8">
        <w:rPr>
          <w:rFonts w:ascii="Arial" w:hAnsi="Arial" w:cs="Arial"/>
          <w:sz w:val="18"/>
          <w:szCs w:val="18"/>
        </w:rPr>
        <w:tab/>
        <w:t>Date</w:t>
      </w:r>
    </w:p>
    <w:p w14:paraId="0095DDC5" w14:textId="77777777" w:rsidR="00801190" w:rsidRPr="00F471B8" w:rsidRDefault="00120E2B" w:rsidP="00801190">
      <w:pPr>
        <w:rPr>
          <w:rFonts w:ascii="Arial" w:hAnsi="Arial" w:cs="Arial"/>
          <w:sz w:val="18"/>
          <w:szCs w:val="18"/>
        </w:rPr>
      </w:pPr>
      <w:r>
        <w:rPr>
          <w:rFonts w:ascii="Arial" w:hAnsi="Arial" w:cs="Arial"/>
          <w:sz w:val="18"/>
          <w:szCs w:val="18"/>
        </w:rPr>
        <w:br/>
      </w:r>
      <w:r>
        <w:rPr>
          <w:rFonts w:ascii="Arial" w:hAnsi="Arial" w:cs="Arial"/>
          <w:sz w:val="18"/>
          <w:szCs w:val="18"/>
        </w:rPr>
        <w:br/>
      </w:r>
      <w:r w:rsidR="00801190" w:rsidRPr="00F471B8">
        <w:rPr>
          <w:rFonts w:ascii="Arial" w:hAnsi="Arial" w:cs="Arial"/>
          <w:sz w:val="18"/>
          <w:szCs w:val="18"/>
        </w:rPr>
        <w:t>Mailing Address</w:t>
      </w:r>
      <w:r w:rsidR="00801190" w:rsidRPr="00F471B8">
        <w:rPr>
          <w:rFonts w:ascii="Arial" w:hAnsi="Arial" w:cs="Arial"/>
          <w:sz w:val="18"/>
          <w:szCs w:val="18"/>
        </w:rPr>
        <w:tab/>
      </w:r>
      <w:r w:rsidR="00801190" w:rsidRPr="00F471B8">
        <w:rPr>
          <w:rFonts w:ascii="Arial" w:hAnsi="Arial" w:cs="Arial"/>
          <w:sz w:val="18"/>
          <w:szCs w:val="18"/>
        </w:rPr>
        <w:tab/>
      </w:r>
      <w:r w:rsidR="00801190" w:rsidRPr="00F471B8">
        <w:rPr>
          <w:rFonts w:ascii="Arial" w:hAnsi="Arial" w:cs="Arial"/>
          <w:sz w:val="18"/>
          <w:szCs w:val="18"/>
        </w:rPr>
        <w:tab/>
      </w:r>
      <w:r w:rsidR="00801190" w:rsidRPr="00F471B8">
        <w:rPr>
          <w:rFonts w:ascii="Arial" w:hAnsi="Arial" w:cs="Arial"/>
          <w:sz w:val="18"/>
          <w:szCs w:val="18"/>
        </w:rPr>
        <w:tab/>
        <w:t>City-State</w:t>
      </w:r>
      <w:r w:rsidR="00801190" w:rsidRPr="00F471B8">
        <w:rPr>
          <w:rFonts w:ascii="Arial" w:hAnsi="Arial" w:cs="Arial"/>
          <w:sz w:val="18"/>
          <w:szCs w:val="18"/>
        </w:rPr>
        <w:tab/>
      </w:r>
      <w:r w:rsidR="00801190" w:rsidRPr="00F471B8">
        <w:rPr>
          <w:rFonts w:ascii="Arial" w:hAnsi="Arial" w:cs="Arial"/>
          <w:sz w:val="18"/>
          <w:szCs w:val="18"/>
        </w:rPr>
        <w:tab/>
      </w:r>
      <w:r w:rsidR="00801190" w:rsidRPr="00F471B8">
        <w:rPr>
          <w:rFonts w:ascii="Arial" w:hAnsi="Arial" w:cs="Arial"/>
          <w:sz w:val="18"/>
          <w:szCs w:val="18"/>
        </w:rPr>
        <w:tab/>
      </w:r>
      <w:r w:rsidR="00801190" w:rsidRPr="00F471B8">
        <w:rPr>
          <w:rFonts w:ascii="Arial" w:hAnsi="Arial" w:cs="Arial"/>
          <w:sz w:val="18"/>
          <w:szCs w:val="18"/>
        </w:rPr>
        <w:tab/>
        <w:t>Zip Code</w:t>
      </w:r>
    </w:p>
    <w:p w14:paraId="10697635" w14:textId="77777777" w:rsidR="00801190" w:rsidRPr="00F471B8" w:rsidRDefault="00801190" w:rsidP="00801190">
      <w:pPr>
        <w:rPr>
          <w:rFonts w:ascii="Arial" w:hAnsi="Arial" w:cs="Arial"/>
          <w:sz w:val="18"/>
          <w:szCs w:val="18"/>
        </w:rPr>
      </w:pPr>
      <w:r>
        <w:rPr>
          <w:rFonts w:ascii="Arial" w:hAnsi="Arial" w:cs="Arial"/>
          <w:sz w:val="18"/>
          <w:szCs w:val="18"/>
        </w:rPr>
        <w:br/>
      </w:r>
      <w:r>
        <w:rPr>
          <w:rFonts w:ascii="Arial" w:hAnsi="Arial" w:cs="Arial"/>
          <w:sz w:val="18"/>
          <w:szCs w:val="18"/>
        </w:rPr>
        <w:br/>
      </w:r>
      <w:r w:rsidRPr="00F471B8">
        <w:rPr>
          <w:rFonts w:ascii="Arial" w:hAnsi="Arial" w:cs="Arial"/>
          <w:sz w:val="18"/>
          <w:szCs w:val="18"/>
        </w:rPr>
        <w:t>Contact Person</w:t>
      </w:r>
      <w:r w:rsidRPr="00F471B8">
        <w:rPr>
          <w:rFonts w:ascii="Arial" w:hAnsi="Arial" w:cs="Arial"/>
          <w:sz w:val="18"/>
          <w:szCs w:val="18"/>
        </w:rPr>
        <w:tab/>
      </w:r>
      <w:r w:rsidRPr="00F471B8">
        <w:rPr>
          <w:rFonts w:ascii="Arial" w:hAnsi="Arial" w:cs="Arial"/>
          <w:sz w:val="18"/>
          <w:szCs w:val="18"/>
        </w:rPr>
        <w:tab/>
      </w:r>
      <w:r w:rsidRPr="00F471B8">
        <w:rPr>
          <w:rFonts w:ascii="Arial" w:hAnsi="Arial" w:cs="Arial"/>
          <w:sz w:val="18"/>
          <w:szCs w:val="18"/>
        </w:rPr>
        <w:tab/>
        <w:t>Title</w:t>
      </w:r>
      <w:r w:rsidRPr="00F471B8">
        <w:rPr>
          <w:rFonts w:ascii="Arial" w:hAnsi="Arial" w:cs="Arial"/>
          <w:sz w:val="18"/>
          <w:szCs w:val="18"/>
        </w:rPr>
        <w:tab/>
      </w:r>
      <w:r w:rsidRPr="00F471B8">
        <w:rPr>
          <w:rFonts w:ascii="Arial" w:hAnsi="Arial" w:cs="Arial"/>
          <w:sz w:val="18"/>
          <w:szCs w:val="18"/>
        </w:rPr>
        <w:tab/>
      </w:r>
      <w:r w:rsidRPr="00F471B8">
        <w:rPr>
          <w:rFonts w:ascii="Arial" w:hAnsi="Arial" w:cs="Arial"/>
          <w:sz w:val="18"/>
          <w:szCs w:val="18"/>
        </w:rPr>
        <w:tab/>
        <w:t>Phone</w:t>
      </w:r>
      <w:r w:rsidRPr="00F471B8">
        <w:rPr>
          <w:rFonts w:ascii="Arial" w:hAnsi="Arial" w:cs="Arial"/>
          <w:sz w:val="18"/>
          <w:szCs w:val="18"/>
        </w:rPr>
        <w:tab/>
      </w:r>
      <w:r w:rsidRPr="00F471B8">
        <w:rPr>
          <w:rFonts w:ascii="Arial" w:hAnsi="Arial" w:cs="Arial"/>
          <w:sz w:val="18"/>
          <w:szCs w:val="18"/>
        </w:rPr>
        <w:tab/>
      </w:r>
      <w:r w:rsidRPr="00F471B8">
        <w:rPr>
          <w:rFonts w:ascii="Arial" w:hAnsi="Arial" w:cs="Arial"/>
          <w:sz w:val="18"/>
          <w:szCs w:val="18"/>
        </w:rPr>
        <w:tab/>
        <w:t>Email</w:t>
      </w:r>
    </w:p>
    <w:p w14:paraId="38E8861A" w14:textId="77777777" w:rsidR="00801190" w:rsidRPr="00F471B8" w:rsidRDefault="00120E2B" w:rsidP="00801190">
      <w:pPr>
        <w:rPr>
          <w:rFonts w:ascii="Arial" w:hAnsi="Arial" w:cs="Arial"/>
          <w:sz w:val="18"/>
          <w:szCs w:val="18"/>
        </w:rPr>
      </w:pPr>
      <w:r>
        <w:rPr>
          <w:rFonts w:ascii="Arial" w:hAnsi="Arial" w:cs="Arial"/>
          <w:sz w:val="18"/>
          <w:szCs w:val="18"/>
        </w:rPr>
        <w:br/>
      </w:r>
      <w:r>
        <w:rPr>
          <w:rFonts w:ascii="Arial" w:hAnsi="Arial" w:cs="Arial"/>
          <w:sz w:val="18"/>
          <w:szCs w:val="18"/>
        </w:rPr>
        <w:br/>
      </w:r>
      <w:r w:rsidR="00801190" w:rsidRPr="00F471B8">
        <w:rPr>
          <w:rFonts w:ascii="Arial" w:hAnsi="Arial" w:cs="Arial"/>
          <w:sz w:val="18"/>
          <w:szCs w:val="18"/>
        </w:rPr>
        <w:t>Proposal Name</w:t>
      </w:r>
    </w:p>
    <w:p w14:paraId="4B6D7749" w14:textId="77777777" w:rsidR="00801190" w:rsidRPr="00660B23" w:rsidRDefault="00801190" w:rsidP="00801190">
      <w:pPr>
        <w:rPr>
          <w:rFonts w:ascii="Arial" w:hAnsi="Arial" w:cs="Arial"/>
          <w:sz w:val="18"/>
          <w:szCs w:val="18"/>
        </w:rPr>
      </w:pPr>
      <w:r>
        <w:rPr>
          <w:rFonts w:ascii="Arial" w:hAnsi="Arial" w:cs="Arial"/>
          <w:sz w:val="18"/>
          <w:szCs w:val="18"/>
        </w:rPr>
        <w:br/>
      </w:r>
      <w:r>
        <w:rPr>
          <w:rFonts w:ascii="Arial" w:hAnsi="Arial" w:cs="Arial"/>
          <w:sz w:val="18"/>
          <w:szCs w:val="18"/>
        </w:rPr>
        <w:br/>
      </w:r>
      <w:r w:rsidRPr="00660B23">
        <w:rPr>
          <w:rFonts w:ascii="Arial" w:hAnsi="Arial" w:cs="Arial"/>
          <w:sz w:val="18"/>
          <w:szCs w:val="18"/>
        </w:rPr>
        <w:t>Proposal Location</w:t>
      </w:r>
      <w:r w:rsidRPr="00660B23">
        <w:rPr>
          <w:rFonts w:ascii="Arial" w:hAnsi="Arial" w:cs="Arial"/>
          <w:sz w:val="18"/>
          <w:szCs w:val="18"/>
        </w:rPr>
        <w:tab/>
      </w:r>
      <w:r w:rsidRPr="00660B23">
        <w:rPr>
          <w:rFonts w:ascii="Arial" w:hAnsi="Arial" w:cs="Arial"/>
          <w:sz w:val="18"/>
          <w:szCs w:val="18"/>
        </w:rPr>
        <w:tab/>
      </w:r>
      <w:r w:rsidRPr="00660B23">
        <w:rPr>
          <w:rFonts w:ascii="Arial" w:hAnsi="Arial" w:cs="Arial"/>
          <w:sz w:val="18"/>
          <w:szCs w:val="18"/>
        </w:rPr>
        <w:tab/>
      </w:r>
      <w:r w:rsidRPr="00660B23">
        <w:rPr>
          <w:rFonts w:ascii="Arial" w:hAnsi="Arial" w:cs="Arial"/>
          <w:sz w:val="18"/>
          <w:szCs w:val="18"/>
        </w:rPr>
        <w:tab/>
      </w:r>
      <w:r w:rsidRPr="00660B23">
        <w:rPr>
          <w:rFonts w:ascii="Arial" w:hAnsi="Arial" w:cs="Arial"/>
          <w:sz w:val="18"/>
          <w:szCs w:val="18"/>
        </w:rPr>
        <w:tab/>
      </w:r>
      <w:r w:rsidRPr="00660B23">
        <w:rPr>
          <w:rFonts w:ascii="Arial" w:hAnsi="Arial" w:cs="Arial"/>
          <w:sz w:val="18"/>
          <w:szCs w:val="18"/>
        </w:rPr>
        <w:tab/>
        <w:t>Begin Log Point</w:t>
      </w:r>
      <w:r w:rsidRPr="00660B23">
        <w:rPr>
          <w:rFonts w:ascii="Arial" w:hAnsi="Arial" w:cs="Arial"/>
          <w:sz w:val="18"/>
          <w:szCs w:val="18"/>
        </w:rPr>
        <w:tab/>
        <w:t xml:space="preserve">      End Log Point</w:t>
      </w:r>
    </w:p>
    <w:p w14:paraId="418619F7" w14:textId="77777777" w:rsidR="00801190" w:rsidRPr="00660B23" w:rsidRDefault="00801190" w:rsidP="00801190">
      <w:pPr>
        <w:rPr>
          <w:rFonts w:ascii="Arial" w:hAnsi="Arial" w:cs="Arial"/>
          <w:sz w:val="18"/>
          <w:szCs w:val="18"/>
        </w:rPr>
      </w:pPr>
      <w:r w:rsidRPr="00660B23">
        <w:rPr>
          <w:rFonts w:ascii="Arial" w:hAnsi="Arial" w:cs="Arial"/>
          <w:sz w:val="18"/>
          <w:szCs w:val="18"/>
        </w:rPr>
        <w:br/>
      </w:r>
      <w:r w:rsidRPr="00660B23">
        <w:rPr>
          <w:rFonts w:ascii="Arial" w:hAnsi="Arial" w:cs="Arial"/>
          <w:sz w:val="18"/>
          <w:szCs w:val="18"/>
        </w:rPr>
        <w:br/>
        <w:t>Functional Class</w:t>
      </w:r>
      <w:r w:rsidRPr="00660B23">
        <w:rPr>
          <w:rFonts w:ascii="Arial" w:hAnsi="Arial" w:cs="Arial"/>
          <w:sz w:val="18"/>
          <w:szCs w:val="18"/>
        </w:rPr>
        <w:tab/>
      </w:r>
      <w:r w:rsidRPr="00660B23">
        <w:rPr>
          <w:rFonts w:ascii="Arial" w:hAnsi="Arial" w:cs="Arial"/>
          <w:sz w:val="18"/>
          <w:szCs w:val="18"/>
        </w:rPr>
        <w:tab/>
      </w:r>
      <w:r w:rsidRPr="00660B23">
        <w:rPr>
          <w:rFonts w:ascii="Arial" w:hAnsi="Arial" w:cs="Arial"/>
          <w:sz w:val="18"/>
          <w:szCs w:val="18"/>
        </w:rPr>
        <w:tab/>
      </w:r>
      <w:r w:rsidRPr="00660B23">
        <w:rPr>
          <w:rFonts w:ascii="Arial" w:hAnsi="Arial" w:cs="Arial"/>
          <w:sz w:val="18"/>
          <w:szCs w:val="18"/>
        </w:rPr>
        <w:tab/>
        <w:t xml:space="preserve"> Current ADT</w:t>
      </w:r>
      <w:r w:rsidRPr="00660B23">
        <w:rPr>
          <w:rFonts w:ascii="Arial" w:hAnsi="Arial" w:cs="Arial"/>
          <w:sz w:val="18"/>
          <w:szCs w:val="18"/>
        </w:rPr>
        <w:tab/>
      </w:r>
      <w:r w:rsidRPr="00660B23">
        <w:rPr>
          <w:rFonts w:ascii="Arial" w:hAnsi="Arial" w:cs="Arial"/>
          <w:sz w:val="18"/>
          <w:szCs w:val="18"/>
        </w:rPr>
        <w:tab/>
      </w:r>
      <w:r w:rsidRPr="00660B23">
        <w:rPr>
          <w:rFonts w:ascii="Arial" w:hAnsi="Arial" w:cs="Arial"/>
          <w:sz w:val="18"/>
          <w:szCs w:val="18"/>
        </w:rPr>
        <w:tab/>
        <w:t xml:space="preserve">             Design Year ADT</w:t>
      </w:r>
    </w:p>
    <w:p w14:paraId="509EE887" w14:textId="77777777" w:rsidR="0007404F" w:rsidRDefault="00120E2B" w:rsidP="0007404F">
      <w:pPr>
        <w:rPr>
          <w:rFonts w:ascii="Arial" w:hAnsi="Arial" w:cs="Arial"/>
          <w:sz w:val="18"/>
          <w:szCs w:val="18"/>
        </w:rPr>
      </w:pPr>
      <w:r>
        <w:rPr>
          <w:rFonts w:ascii="Arial" w:hAnsi="Arial" w:cs="Arial"/>
          <w:sz w:val="18"/>
          <w:szCs w:val="18"/>
        </w:rPr>
        <w:br/>
      </w:r>
      <w:r>
        <w:rPr>
          <w:rFonts w:ascii="Arial" w:hAnsi="Arial" w:cs="Arial"/>
          <w:sz w:val="18"/>
          <w:szCs w:val="18"/>
        </w:rPr>
        <w:br/>
      </w:r>
      <w:r w:rsidR="0007404F" w:rsidRPr="00660B23">
        <w:rPr>
          <w:rFonts w:ascii="Arial" w:hAnsi="Arial" w:cs="Arial"/>
          <w:sz w:val="18"/>
          <w:szCs w:val="18"/>
        </w:rPr>
        <w:t>Before Speed</w:t>
      </w:r>
      <w:r w:rsidR="0007404F" w:rsidRPr="00660B23">
        <w:rPr>
          <w:rFonts w:ascii="Arial" w:hAnsi="Arial" w:cs="Arial"/>
          <w:sz w:val="18"/>
          <w:szCs w:val="18"/>
        </w:rPr>
        <w:tab/>
      </w:r>
      <w:r w:rsidR="0007404F" w:rsidRPr="00660B23">
        <w:rPr>
          <w:rFonts w:ascii="Arial" w:hAnsi="Arial" w:cs="Arial"/>
          <w:sz w:val="18"/>
          <w:szCs w:val="18"/>
        </w:rPr>
        <w:tab/>
      </w:r>
      <w:r w:rsidR="0007404F" w:rsidRPr="00660B23">
        <w:rPr>
          <w:rFonts w:ascii="Arial" w:hAnsi="Arial" w:cs="Arial"/>
          <w:sz w:val="18"/>
          <w:szCs w:val="18"/>
        </w:rPr>
        <w:tab/>
      </w:r>
      <w:r w:rsidR="0007404F" w:rsidRPr="00660B23">
        <w:rPr>
          <w:rFonts w:ascii="Arial" w:hAnsi="Arial" w:cs="Arial"/>
          <w:sz w:val="18"/>
          <w:szCs w:val="18"/>
        </w:rPr>
        <w:tab/>
        <w:t xml:space="preserve"> After Speed</w:t>
      </w:r>
    </w:p>
    <w:p w14:paraId="7B4B6E0A" w14:textId="09B21B92" w:rsidR="00CA3EA3" w:rsidRPr="00660B23" w:rsidRDefault="00120E2B" w:rsidP="00CA3EA3">
      <w:pPr>
        <w:rPr>
          <w:rFonts w:ascii="Arial" w:hAnsi="Arial" w:cs="Arial"/>
          <w:sz w:val="18"/>
          <w:szCs w:val="18"/>
        </w:rPr>
      </w:pPr>
      <w:r>
        <w:rPr>
          <w:rFonts w:ascii="Arial" w:hAnsi="Arial" w:cs="Arial"/>
          <w:sz w:val="18"/>
          <w:szCs w:val="18"/>
        </w:rPr>
        <w:br/>
      </w:r>
    </w:p>
    <w:p w14:paraId="17C95E29" w14:textId="679514D5" w:rsidR="0007404F" w:rsidRPr="00F471B8" w:rsidRDefault="0007404F" w:rsidP="0007404F">
      <w:pPr>
        <w:rPr>
          <w:rFonts w:ascii="Arial" w:hAnsi="Arial" w:cs="Arial"/>
          <w:sz w:val="18"/>
          <w:szCs w:val="18"/>
        </w:rPr>
      </w:pPr>
      <w:r w:rsidRPr="00F471B8">
        <w:rPr>
          <w:rFonts w:ascii="Arial" w:hAnsi="Arial" w:cs="Arial"/>
          <w:sz w:val="18"/>
          <w:szCs w:val="18"/>
        </w:rPr>
        <w:t>Is the project in MVRPC’s 20</w:t>
      </w:r>
      <w:r w:rsidR="00AF6770">
        <w:rPr>
          <w:rFonts w:ascii="Arial" w:hAnsi="Arial" w:cs="Arial"/>
          <w:sz w:val="18"/>
          <w:szCs w:val="18"/>
        </w:rPr>
        <w:t>5</w:t>
      </w:r>
      <w:r w:rsidRPr="00F471B8">
        <w:rPr>
          <w:rFonts w:ascii="Arial" w:hAnsi="Arial" w:cs="Arial"/>
          <w:sz w:val="18"/>
          <w:szCs w:val="18"/>
        </w:rPr>
        <w:t>0 Long Range Transportation Plan?</w:t>
      </w:r>
      <w:r w:rsidRPr="00F471B8">
        <w:rPr>
          <w:rFonts w:ascii="Arial" w:hAnsi="Arial" w:cs="Arial"/>
          <w:sz w:val="18"/>
          <w:szCs w:val="18"/>
          <w:u w:val="single"/>
        </w:rPr>
        <w:t xml:space="preserve">   </w:t>
      </w:r>
      <w:r w:rsidRPr="00F471B8">
        <w:rPr>
          <w:rFonts w:ascii="Arial" w:hAnsi="Arial" w:cs="Arial"/>
          <w:b/>
          <w:sz w:val="18"/>
          <w:szCs w:val="18"/>
          <w:u w:val="single"/>
        </w:rPr>
        <w:tab/>
      </w:r>
      <w:r w:rsidRPr="00F471B8">
        <w:rPr>
          <w:rFonts w:ascii="Arial" w:hAnsi="Arial" w:cs="Arial"/>
          <w:sz w:val="18"/>
          <w:szCs w:val="18"/>
          <w:u w:val="single"/>
        </w:rPr>
        <w:tab/>
      </w:r>
      <w:r w:rsidRPr="00F471B8">
        <w:rPr>
          <w:rFonts w:ascii="Arial" w:hAnsi="Arial" w:cs="Arial"/>
          <w:sz w:val="18"/>
          <w:szCs w:val="18"/>
        </w:rPr>
        <w:t xml:space="preserve"> LRP Project #</w:t>
      </w:r>
      <w:r w:rsidRPr="00F471B8">
        <w:rPr>
          <w:rFonts w:ascii="Arial" w:hAnsi="Arial" w:cs="Arial"/>
          <w:sz w:val="18"/>
          <w:szCs w:val="18"/>
          <w:u w:val="single"/>
        </w:rPr>
        <w:tab/>
      </w:r>
      <w:r w:rsidRPr="00F471B8">
        <w:rPr>
          <w:rFonts w:ascii="Arial" w:hAnsi="Arial" w:cs="Arial"/>
          <w:sz w:val="18"/>
          <w:szCs w:val="18"/>
          <w:u w:val="single"/>
        </w:rPr>
        <w:tab/>
      </w:r>
    </w:p>
    <w:p w14:paraId="232E0D5C" w14:textId="77777777" w:rsidR="0007404F" w:rsidRDefault="0007404F" w:rsidP="0007404F"/>
    <w:p w14:paraId="38C33A52" w14:textId="77777777" w:rsidR="00932531" w:rsidRDefault="00932531" w:rsidP="0007404F">
      <w:r w:rsidRPr="00F471B8">
        <w:rPr>
          <w:rFonts w:ascii="Arial" w:hAnsi="Arial" w:cs="Arial"/>
          <w:sz w:val="18"/>
          <w:szCs w:val="18"/>
        </w:rPr>
        <w:t xml:space="preserve">If sufficient funds are not available for the entire project, could a portion </w:t>
      </w:r>
      <w:r>
        <w:rPr>
          <w:rFonts w:ascii="Arial" w:hAnsi="Arial" w:cs="Arial"/>
          <w:sz w:val="18"/>
          <w:szCs w:val="18"/>
        </w:rPr>
        <w:t>split into phases?</w:t>
      </w:r>
      <w:r w:rsidRPr="00F471B8">
        <w:rPr>
          <w:rFonts w:ascii="Arial" w:hAnsi="Arial" w:cs="Arial"/>
          <w:sz w:val="18"/>
          <w:szCs w:val="18"/>
          <w:u w:val="single"/>
        </w:rPr>
        <w:t xml:space="preserve">   </w:t>
      </w:r>
      <w:r w:rsidRPr="00F471B8">
        <w:rPr>
          <w:rFonts w:ascii="Arial" w:hAnsi="Arial" w:cs="Arial"/>
          <w:b/>
          <w:sz w:val="18"/>
          <w:szCs w:val="18"/>
          <w:u w:val="single"/>
        </w:rPr>
        <w:tab/>
      </w:r>
      <w:r>
        <w:rPr>
          <w:rFonts w:ascii="Arial" w:hAnsi="Arial" w:cs="Arial"/>
          <w:b/>
          <w:sz w:val="18"/>
          <w:szCs w:val="18"/>
          <w:u w:val="single"/>
        </w:rPr>
        <w:t xml:space="preserve"> </w:t>
      </w:r>
      <w:r>
        <w:rPr>
          <w:rFonts w:ascii="Arial" w:hAnsi="Arial" w:cs="Arial"/>
          <w:sz w:val="18"/>
          <w:szCs w:val="18"/>
        </w:rPr>
        <w:t>If yes, please provide phased funding scenarios in your application.</w:t>
      </w:r>
    </w:p>
    <w:p w14:paraId="34A12299" w14:textId="77777777" w:rsidR="00932531" w:rsidRDefault="00932531" w:rsidP="0007404F"/>
    <w:p w14:paraId="24B91403" w14:textId="77777777" w:rsidR="0007404F" w:rsidRPr="00D0530D" w:rsidRDefault="00932531" w:rsidP="0007404F">
      <w:pPr>
        <w:rPr>
          <w:rFonts w:ascii="Arial" w:hAnsi="Arial" w:cs="Arial"/>
          <w:sz w:val="18"/>
          <w:szCs w:val="18"/>
        </w:rPr>
      </w:pPr>
      <w:r w:rsidRPr="00AF4EAE">
        <w:rPr>
          <w:rFonts w:ascii="Arial" w:hAnsi="Arial" w:cs="Arial"/>
          <w:sz w:val="18"/>
          <w:szCs w:val="18"/>
        </w:rPr>
        <w:t>Have there ever been industrial or commercial development areas along the project corridor</w:t>
      </w:r>
      <w:r w:rsidR="0007404F" w:rsidRPr="00AF4EAE">
        <w:rPr>
          <w:rFonts w:ascii="Arial" w:hAnsi="Arial" w:cs="Arial"/>
          <w:sz w:val="18"/>
          <w:szCs w:val="18"/>
        </w:rPr>
        <w:t>?</w:t>
      </w:r>
      <w:r w:rsidR="0007404F" w:rsidRPr="00AF4EAE">
        <w:rPr>
          <w:rFonts w:ascii="Arial" w:hAnsi="Arial" w:cs="Arial"/>
          <w:sz w:val="18"/>
          <w:szCs w:val="18"/>
          <w:u w:val="single"/>
        </w:rPr>
        <w:t xml:space="preserve">   </w:t>
      </w:r>
      <w:r w:rsidR="0007404F" w:rsidRPr="00AF4EAE">
        <w:rPr>
          <w:rFonts w:ascii="Arial" w:hAnsi="Arial" w:cs="Arial"/>
          <w:b/>
          <w:sz w:val="18"/>
          <w:szCs w:val="18"/>
          <w:u w:val="single"/>
        </w:rPr>
        <w:tab/>
        <w:t xml:space="preserve"> </w:t>
      </w:r>
      <w:r w:rsidR="0007404F" w:rsidRPr="00AF4EAE">
        <w:rPr>
          <w:rFonts w:ascii="Arial" w:hAnsi="Arial" w:cs="Arial"/>
          <w:sz w:val="18"/>
          <w:szCs w:val="18"/>
        </w:rPr>
        <w:t>If yes, please</w:t>
      </w:r>
      <w:r w:rsidR="002A49C5" w:rsidRPr="00AF4EAE">
        <w:rPr>
          <w:rFonts w:ascii="Arial" w:hAnsi="Arial" w:cs="Arial"/>
          <w:sz w:val="18"/>
          <w:szCs w:val="18"/>
        </w:rPr>
        <w:t xml:space="preserve"> check </w:t>
      </w:r>
      <w:r w:rsidR="00AF4EAE" w:rsidRPr="00AF4EAE">
        <w:rPr>
          <w:rFonts w:ascii="Arial" w:hAnsi="Arial" w:cs="Arial"/>
          <w:sz w:val="18"/>
          <w:szCs w:val="18"/>
        </w:rPr>
        <w:t>Ohio Regulated Properties Search</w:t>
      </w:r>
      <w:r w:rsidRPr="00AF4EAE">
        <w:rPr>
          <w:rFonts w:ascii="Arial" w:hAnsi="Arial" w:cs="Arial"/>
          <w:sz w:val="18"/>
          <w:szCs w:val="18"/>
        </w:rPr>
        <w:t xml:space="preserve"> (</w:t>
      </w:r>
      <w:hyperlink r:id="rId6" w:history="1">
        <w:r w:rsidR="00AF4EAE" w:rsidRPr="00AF4EAE">
          <w:rPr>
            <w:rStyle w:val="Hyperlink"/>
            <w:rFonts w:ascii="Arial" w:hAnsi="Arial" w:cs="Arial"/>
            <w:sz w:val="18"/>
            <w:szCs w:val="18"/>
          </w:rPr>
          <w:t>http://gis3.dot.state.oh.us/rmr/</w:t>
        </w:r>
      </w:hyperlink>
      <w:r w:rsidR="00665CD4" w:rsidRPr="00AF4EAE">
        <w:rPr>
          <w:rFonts w:ascii="Arial" w:hAnsi="Arial" w:cs="Arial"/>
          <w:sz w:val="18"/>
          <w:szCs w:val="18"/>
        </w:rPr>
        <w:t xml:space="preserve">) </w:t>
      </w:r>
      <w:r w:rsidRPr="00AF4EAE">
        <w:rPr>
          <w:rFonts w:ascii="Arial" w:hAnsi="Arial" w:cs="Arial"/>
          <w:sz w:val="18"/>
          <w:szCs w:val="18"/>
        </w:rPr>
        <w:t xml:space="preserve">and list </w:t>
      </w:r>
      <w:r w:rsidR="00BD62EC" w:rsidRPr="00AF4EAE">
        <w:rPr>
          <w:rFonts w:ascii="Arial" w:hAnsi="Arial" w:cs="Arial"/>
          <w:sz w:val="18"/>
          <w:szCs w:val="18"/>
        </w:rPr>
        <w:t>any</w:t>
      </w:r>
      <w:r w:rsidRPr="00AF4EAE">
        <w:rPr>
          <w:rFonts w:ascii="Arial" w:hAnsi="Arial" w:cs="Arial"/>
          <w:sz w:val="18"/>
          <w:szCs w:val="18"/>
        </w:rPr>
        <w:t xml:space="preserve"> findings by attaching the </w:t>
      </w:r>
      <w:r w:rsidRPr="00D0530D">
        <w:rPr>
          <w:rFonts w:ascii="Arial" w:hAnsi="Arial" w:cs="Arial"/>
          <w:sz w:val="18"/>
          <w:szCs w:val="18"/>
        </w:rPr>
        <w:t xml:space="preserve">reports to </w:t>
      </w:r>
      <w:r w:rsidR="0007404F" w:rsidRPr="00D0530D">
        <w:rPr>
          <w:rFonts w:ascii="Arial" w:hAnsi="Arial" w:cs="Arial"/>
          <w:sz w:val="18"/>
          <w:szCs w:val="18"/>
        </w:rPr>
        <w:t>your application.</w:t>
      </w:r>
    </w:p>
    <w:p w14:paraId="6B41750E" w14:textId="77777777" w:rsidR="00D0530D" w:rsidRPr="00D0530D" w:rsidRDefault="00D0530D" w:rsidP="0007404F">
      <w:pPr>
        <w:rPr>
          <w:rFonts w:ascii="Arial" w:hAnsi="Arial" w:cs="Arial"/>
          <w:sz w:val="18"/>
          <w:szCs w:val="18"/>
        </w:rPr>
      </w:pPr>
    </w:p>
    <w:p w14:paraId="49347C3E" w14:textId="5D4D1B93" w:rsidR="00D0530D" w:rsidRDefault="00D0530D" w:rsidP="0007404F">
      <w:pPr>
        <w:rPr>
          <w:rFonts w:ascii="Arial" w:hAnsi="Arial" w:cs="Arial"/>
          <w:sz w:val="18"/>
          <w:szCs w:val="18"/>
        </w:rPr>
      </w:pPr>
      <w:r w:rsidRPr="00D0530D">
        <w:rPr>
          <w:rFonts w:ascii="Arial" w:hAnsi="Arial" w:cs="Arial"/>
          <w:sz w:val="18"/>
          <w:szCs w:val="18"/>
        </w:rPr>
        <w:t>Are you requesting federal funding for use on a traffic signal project or a project including traffic signal work?</w:t>
      </w:r>
      <w:r w:rsidRPr="00D0530D">
        <w:rPr>
          <w:rFonts w:ascii="Arial" w:hAnsi="Arial" w:cs="Arial"/>
          <w:sz w:val="18"/>
          <w:szCs w:val="18"/>
          <w:u w:val="single"/>
        </w:rPr>
        <w:t xml:space="preserve">   </w:t>
      </w:r>
      <w:r w:rsidRPr="00D0530D">
        <w:rPr>
          <w:rFonts w:ascii="Arial" w:hAnsi="Arial" w:cs="Arial"/>
          <w:b/>
          <w:bCs/>
          <w:sz w:val="18"/>
          <w:szCs w:val="18"/>
          <w:u w:val="single"/>
        </w:rPr>
        <w:t xml:space="preserve">       </w:t>
      </w:r>
      <w:r w:rsidRPr="00D0530D">
        <w:rPr>
          <w:rFonts w:ascii="Arial" w:hAnsi="Arial" w:cs="Arial"/>
          <w:sz w:val="18"/>
          <w:szCs w:val="18"/>
          <w:u w:val="single"/>
        </w:rPr>
        <w:t>     </w:t>
      </w:r>
      <w:r w:rsidRPr="00D0530D">
        <w:rPr>
          <w:rFonts w:ascii="Arial" w:hAnsi="Arial" w:cs="Arial"/>
          <w:sz w:val="18"/>
          <w:szCs w:val="18"/>
        </w:rPr>
        <w:t>  If yes, please provide a copy of the traffic signal warrant analysis for all intersections where signal work is being proposed with your application.</w:t>
      </w:r>
    </w:p>
    <w:p w14:paraId="7227BB54" w14:textId="794A790D" w:rsidR="00402F48" w:rsidRDefault="00402F48" w:rsidP="0007404F">
      <w:pPr>
        <w:rPr>
          <w:rFonts w:ascii="Arial" w:hAnsi="Arial" w:cs="Arial"/>
          <w:sz w:val="18"/>
          <w:szCs w:val="18"/>
        </w:rPr>
      </w:pPr>
    </w:p>
    <w:p w14:paraId="3912EB86" w14:textId="2D62D722" w:rsidR="00402F48" w:rsidRPr="00402F48" w:rsidRDefault="00402F48" w:rsidP="0007404F">
      <w:pPr>
        <w:rPr>
          <w:rFonts w:ascii="Arial" w:hAnsi="Arial" w:cs="Arial"/>
          <w:sz w:val="18"/>
          <w:szCs w:val="18"/>
        </w:rPr>
      </w:pPr>
      <w:r w:rsidRPr="00402F48">
        <w:rPr>
          <w:rFonts w:ascii="Arial" w:hAnsi="Arial" w:cs="Arial"/>
          <w:sz w:val="18"/>
          <w:szCs w:val="18"/>
        </w:rPr>
        <w:t>Is your project adding or removing vehicle capacity?</w:t>
      </w:r>
      <w:r w:rsidRPr="00402F48">
        <w:rPr>
          <w:rFonts w:ascii="Arial" w:hAnsi="Arial" w:cs="Arial"/>
          <w:sz w:val="18"/>
          <w:szCs w:val="18"/>
          <w:u w:val="single"/>
        </w:rPr>
        <w:t xml:space="preserve">   </w:t>
      </w:r>
      <w:r w:rsidRPr="00402F48">
        <w:rPr>
          <w:rFonts w:ascii="Arial" w:hAnsi="Arial" w:cs="Arial"/>
          <w:b/>
          <w:bCs/>
          <w:sz w:val="18"/>
          <w:szCs w:val="18"/>
          <w:u w:val="single"/>
        </w:rPr>
        <w:t xml:space="preserve">       </w:t>
      </w:r>
      <w:r w:rsidRPr="00402F48">
        <w:rPr>
          <w:rFonts w:ascii="Arial" w:hAnsi="Arial" w:cs="Arial"/>
          <w:sz w:val="18"/>
          <w:szCs w:val="18"/>
          <w:u w:val="single"/>
        </w:rPr>
        <w:t>     </w:t>
      </w:r>
      <w:r w:rsidRPr="00402F48">
        <w:rPr>
          <w:rFonts w:ascii="Arial" w:hAnsi="Arial" w:cs="Arial"/>
          <w:sz w:val="18"/>
          <w:szCs w:val="18"/>
        </w:rPr>
        <w:t>  If yes, please provide a copy of the before/after HCS analysis with your application or within 60 days of project approval.</w:t>
      </w:r>
    </w:p>
    <w:p w14:paraId="7D8F2E90" w14:textId="77777777" w:rsidR="005A7CDF" w:rsidRPr="00D0530D" w:rsidRDefault="005A7CDF" w:rsidP="0007404F">
      <w:pPr>
        <w:rPr>
          <w:rFonts w:ascii="Arial" w:hAnsi="Arial" w:cs="Arial"/>
          <w:sz w:val="18"/>
          <w:szCs w:val="18"/>
        </w:rPr>
      </w:pPr>
    </w:p>
    <w:p w14:paraId="78FA348F" w14:textId="77777777" w:rsidR="007E7D13" w:rsidRDefault="007E7D13" w:rsidP="007E7D13">
      <w:pPr>
        <w:rPr>
          <w:rFonts w:ascii="Arial" w:hAnsi="Arial" w:cs="Arial"/>
          <w:b/>
          <w:sz w:val="18"/>
          <w:szCs w:val="18"/>
        </w:rPr>
      </w:pPr>
      <w:r w:rsidRPr="00D0530D">
        <w:rPr>
          <w:rFonts w:ascii="Arial" w:hAnsi="Arial" w:cs="Arial"/>
          <w:sz w:val="18"/>
          <w:szCs w:val="18"/>
        </w:rPr>
        <w:t>Has your jurisdiction</w:t>
      </w:r>
      <w:r>
        <w:rPr>
          <w:rFonts w:ascii="Arial" w:hAnsi="Arial" w:cs="Arial"/>
          <w:sz w:val="18"/>
          <w:szCs w:val="18"/>
        </w:rPr>
        <w:t xml:space="preserve"> completed and is implementing an ADA Transition Plan?</w:t>
      </w:r>
      <w:r w:rsidRPr="00F471B8">
        <w:rPr>
          <w:rFonts w:ascii="Arial" w:hAnsi="Arial" w:cs="Arial"/>
          <w:sz w:val="18"/>
          <w:szCs w:val="18"/>
          <w:u w:val="single"/>
        </w:rPr>
        <w:t xml:space="preserve">   </w:t>
      </w:r>
      <w:r w:rsidRPr="00F471B8">
        <w:rPr>
          <w:rFonts w:ascii="Arial" w:hAnsi="Arial" w:cs="Arial"/>
          <w:b/>
          <w:sz w:val="18"/>
          <w:szCs w:val="18"/>
          <w:u w:val="single"/>
        </w:rPr>
        <w:tab/>
      </w:r>
      <w:r>
        <w:rPr>
          <w:rFonts w:ascii="Arial" w:hAnsi="Arial" w:cs="Arial"/>
          <w:sz w:val="18"/>
          <w:szCs w:val="18"/>
          <w:u w:val="single"/>
        </w:rPr>
        <w:t xml:space="preserve">     </w:t>
      </w:r>
      <w:r>
        <w:rPr>
          <w:rFonts w:ascii="Arial" w:hAnsi="Arial" w:cs="Arial"/>
          <w:sz w:val="18"/>
          <w:szCs w:val="18"/>
        </w:rPr>
        <w:t xml:space="preserve">  If yes, please provide a copy or link to your ADA Transition Plan with your application.  If no, enter estimated date for completion of an ADA Transition Plan.</w:t>
      </w:r>
      <w:r>
        <w:rPr>
          <w:rFonts w:ascii="Arial" w:hAnsi="Arial" w:cs="Arial"/>
          <w:sz w:val="18"/>
          <w:szCs w:val="18"/>
          <w:u w:val="single"/>
        </w:rPr>
        <w:t xml:space="preserve">                   </w:t>
      </w:r>
      <w:r>
        <w:rPr>
          <w:rFonts w:ascii="Arial" w:hAnsi="Arial" w:cs="Arial"/>
          <w:sz w:val="18"/>
          <w:szCs w:val="18"/>
        </w:rPr>
        <w:t xml:space="preserve">  </w:t>
      </w:r>
      <w:r w:rsidRPr="0072460B">
        <w:rPr>
          <w:rFonts w:ascii="Arial" w:hAnsi="Arial" w:cs="Arial"/>
          <w:b/>
          <w:sz w:val="18"/>
          <w:szCs w:val="18"/>
        </w:rPr>
        <w:t>For more information, se</w:t>
      </w:r>
      <w:r w:rsidR="00657906">
        <w:rPr>
          <w:rFonts w:ascii="Arial" w:hAnsi="Arial" w:cs="Arial"/>
          <w:b/>
          <w:sz w:val="18"/>
          <w:szCs w:val="18"/>
        </w:rPr>
        <w:t>e Appendix G of MVRPC’s Suballocated Funding Policy</w:t>
      </w:r>
      <w:r w:rsidRPr="0072460B">
        <w:rPr>
          <w:rFonts w:ascii="Arial" w:hAnsi="Arial" w:cs="Arial"/>
          <w:b/>
          <w:sz w:val="18"/>
          <w:szCs w:val="18"/>
        </w:rPr>
        <w:t xml:space="preserve"> and </w:t>
      </w:r>
      <w:r w:rsidR="00657906">
        <w:rPr>
          <w:rFonts w:ascii="Arial" w:hAnsi="Arial" w:cs="Arial"/>
          <w:b/>
          <w:sz w:val="18"/>
          <w:szCs w:val="18"/>
        </w:rPr>
        <w:t>Procedures</w:t>
      </w:r>
      <w:r w:rsidRPr="0072460B">
        <w:rPr>
          <w:rFonts w:ascii="Arial" w:hAnsi="Arial" w:cs="Arial"/>
          <w:b/>
          <w:sz w:val="18"/>
          <w:szCs w:val="18"/>
        </w:rPr>
        <w:t>.</w:t>
      </w:r>
    </w:p>
    <w:p w14:paraId="31BF41AB" w14:textId="77777777" w:rsidR="007E7D13" w:rsidRDefault="007E7D13" w:rsidP="007E7D13">
      <w:pPr>
        <w:rPr>
          <w:rFonts w:ascii="Arial" w:hAnsi="Arial" w:cs="Arial"/>
          <w:b/>
          <w:sz w:val="18"/>
          <w:szCs w:val="18"/>
        </w:rPr>
      </w:pPr>
    </w:p>
    <w:p w14:paraId="1147105F" w14:textId="77777777" w:rsidR="0007404F" w:rsidRDefault="0007404F" w:rsidP="00BD62EC">
      <w:pPr>
        <w:pStyle w:val="BodyText"/>
        <w:tabs>
          <w:tab w:val="num" w:pos="1080"/>
        </w:tabs>
        <w:rPr>
          <w:rFonts w:ascii="Arial" w:hAnsi="Arial" w:cs="Arial"/>
          <w:b/>
          <w:sz w:val="22"/>
          <w:szCs w:val="22"/>
          <w:u w:val="single"/>
        </w:rPr>
      </w:pPr>
      <w:r w:rsidRPr="00F471B8">
        <w:rPr>
          <w:rFonts w:ascii="Arial" w:hAnsi="Arial" w:cs="Arial"/>
          <w:b/>
          <w:sz w:val="22"/>
          <w:szCs w:val="22"/>
          <w:u w:val="single"/>
        </w:rPr>
        <w:t>Please identify the fund source you anticipate this project to be funded under:</w:t>
      </w:r>
    </w:p>
    <w:p w14:paraId="1BFF95DA" w14:textId="0079AC1C" w:rsidR="00177BD9" w:rsidRPr="00D75FDB" w:rsidRDefault="009D2A80" w:rsidP="00D75FDB">
      <w:pPr>
        <w:pStyle w:val="Heading1"/>
        <w:numPr>
          <w:ilvl w:val="0"/>
          <w:numId w:val="7"/>
        </w:numPr>
        <w:tabs>
          <w:tab w:val="clear" w:pos="6840"/>
          <w:tab w:val="clear" w:pos="8640"/>
        </w:tabs>
        <w:rPr>
          <w:rFonts w:ascii="Arial" w:hAnsi="Arial" w:cs="Arial"/>
        </w:rPr>
      </w:pPr>
      <w:r>
        <w:rPr>
          <w:rFonts w:ascii="Arial" w:hAnsi="Arial" w:cs="Arial"/>
        </w:rPr>
        <w:t>Carbon Reduction (CR)</w:t>
      </w:r>
    </w:p>
    <w:p w14:paraId="69EECBA4" w14:textId="77777777" w:rsidR="006C3448" w:rsidRDefault="005F215B" w:rsidP="006C3448">
      <w:pPr>
        <w:pStyle w:val="Heading1"/>
        <w:numPr>
          <w:ilvl w:val="0"/>
          <w:numId w:val="7"/>
        </w:numPr>
        <w:tabs>
          <w:tab w:val="clear" w:pos="6840"/>
          <w:tab w:val="clear" w:pos="8640"/>
        </w:tabs>
        <w:rPr>
          <w:rFonts w:ascii="Arial" w:hAnsi="Arial" w:cs="Arial"/>
        </w:rPr>
      </w:pPr>
      <w:r>
        <w:rPr>
          <w:rFonts w:ascii="Arial" w:hAnsi="Arial" w:cs="Arial"/>
        </w:rPr>
        <w:t>Surface Transportation Program (STP</w:t>
      </w:r>
      <w:r w:rsidRPr="00F471B8">
        <w:rPr>
          <w:rFonts w:ascii="Arial" w:hAnsi="Arial" w:cs="Arial"/>
        </w:rPr>
        <w:t>)</w:t>
      </w:r>
    </w:p>
    <w:p w14:paraId="09074CA4" w14:textId="77777777" w:rsidR="00FE7499" w:rsidRPr="00FE7499" w:rsidRDefault="00FE7499" w:rsidP="00FE7499">
      <w:pPr>
        <w:pStyle w:val="Heading1"/>
        <w:numPr>
          <w:ilvl w:val="0"/>
          <w:numId w:val="7"/>
        </w:numPr>
        <w:tabs>
          <w:tab w:val="clear" w:pos="6840"/>
          <w:tab w:val="clear" w:pos="8640"/>
        </w:tabs>
        <w:rPr>
          <w:rFonts w:ascii="Arial" w:hAnsi="Arial" w:cs="Arial"/>
        </w:rPr>
      </w:pPr>
      <w:r>
        <w:rPr>
          <w:rFonts w:ascii="Arial" w:hAnsi="Arial" w:cs="Arial"/>
        </w:rPr>
        <w:t>STP Resurfacing Program</w:t>
      </w:r>
    </w:p>
    <w:p w14:paraId="7813DEEE" w14:textId="77777777" w:rsidR="00AE2E6F" w:rsidRDefault="00AE2E6F" w:rsidP="00AE2E6F">
      <w:pPr>
        <w:pStyle w:val="Heading1"/>
        <w:numPr>
          <w:ilvl w:val="0"/>
          <w:numId w:val="7"/>
        </w:numPr>
        <w:tabs>
          <w:tab w:val="clear" w:pos="6840"/>
          <w:tab w:val="clear" w:pos="8640"/>
        </w:tabs>
        <w:rPr>
          <w:rFonts w:ascii="Arial" w:hAnsi="Arial" w:cs="Arial"/>
        </w:rPr>
      </w:pPr>
      <w:r>
        <w:rPr>
          <w:rFonts w:ascii="Arial" w:hAnsi="Arial" w:cs="Arial"/>
        </w:rPr>
        <w:t>Transportation Alternatives Program (TA)</w:t>
      </w:r>
    </w:p>
    <w:p w14:paraId="486468F4" w14:textId="77777777" w:rsidR="00535BEA" w:rsidRPr="00AE2E6F" w:rsidRDefault="00535BEA" w:rsidP="00AE2E6F"/>
    <w:p w14:paraId="636373B9" w14:textId="4E9CD637" w:rsidR="006C0781" w:rsidRPr="004D2AA4" w:rsidRDefault="006C0781" w:rsidP="006C0781">
      <w:pPr>
        <w:rPr>
          <w:rFonts w:ascii="Arial" w:hAnsi="Arial" w:cs="Arial"/>
          <w:b/>
          <w:sz w:val="24"/>
          <w:szCs w:val="24"/>
          <w:u w:val="single"/>
        </w:rPr>
      </w:pPr>
      <w:r w:rsidRPr="00F20969">
        <w:rPr>
          <w:rFonts w:ascii="Arial" w:hAnsi="Arial" w:cs="Arial"/>
          <w:b/>
          <w:sz w:val="24"/>
          <w:szCs w:val="24"/>
          <w:u w:val="single"/>
        </w:rPr>
        <w:lastRenderedPageBreak/>
        <w:t>In the space below, provide a short description (1-3 sentences) of the project.  (Additional detailed description also required as an attachment to the application.)</w:t>
      </w:r>
    </w:p>
    <w:p w14:paraId="795B6150" w14:textId="77777777" w:rsidR="006C0781" w:rsidRDefault="006C0781" w:rsidP="006C0781">
      <w:pPr>
        <w:rPr>
          <w:rFonts w:ascii="Arial" w:hAnsi="Arial" w:cs="Arial"/>
          <w:b/>
          <w:szCs w:val="24"/>
          <w:u w:val="single"/>
        </w:rPr>
      </w:pPr>
    </w:p>
    <w:p w14:paraId="41B1237D" w14:textId="77777777" w:rsidR="006C0781" w:rsidRDefault="006C0781" w:rsidP="006C0781">
      <w:pPr>
        <w:rPr>
          <w:rFonts w:ascii="Arial" w:hAnsi="Arial" w:cs="Arial"/>
          <w:b/>
          <w:szCs w:val="24"/>
          <w:u w:val="single"/>
        </w:rPr>
      </w:pPr>
    </w:p>
    <w:p w14:paraId="43AB3BC4" w14:textId="77777777" w:rsidR="006C0781" w:rsidRDefault="006C0781" w:rsidP="006C0781">
      <w:pPr>
        <w:rPr>
          <w:rFonts w:ascii="Arial" w:hAnsi="Arial" w:cs="Arial"/>
          <w:b/>
          <w:szCs w:val="24"/>
          <w:u w:val="single"/>
        </w:rPr>
      </w:pPr>
    </w:p>
    <w:p w14:paraId="1B20A160" w14:textId="77777777" w:rsidR="006C0781" w:rsidRDefault="006C0781" w:rsidP="006C0781">
      <w:pPr>
        <w:rPr>
          <w:rFonts w:ascii="Arial" w:hAnsi="Arial" w:cs="Arial"/>
          <w:b/>
          <w:szCs w:val="24"/>
          <w:u w:val="single"/>
        </w:rPr>
      </w:pPr>
    </w:p>
    <w:p w14:paraId="4DDBAB2D" w14:textId="77777777" w:rsidR="006C0781" w:rsidRDefault="006C0781" w:rsidP="006C0781">
      <w:pPr>
        <w:rPr>
          <w:rFonts w:ascii="Arial" w:hAnsi="Arial" w:cs="Arial"/>
          <w:b/>
          <w:szCs w:val="24"/>
          <w:u w:val="single"/>
        </w:rPr>
      </w:pPr>
    </w:p>
    <w:p w14:paraId="7F42CC3D" w14:textId="77777777" w:rsidR="006C0781" w:rsidRDefault="006C0781" w:rsidP="006C0781">
      <w:pPr>
        <w:rPr>
          <w:rFonts w:ascii="Arial" w:hAnsi="Arial" w:cs="Arial"/>
          <w:b/>
          <w:szCs w:val="24"/>
          <w:u w:val="single"/>
        </w:rPr>
      </w:pPr>
    </w:p>
    <w:p w14:paraId="40A239C5" w14:textId="77777777" w:rsidR="006C0781" w:rsidRDefault="006C0781" w:rsidP="006C0781">
      <w:pPr>
        <w:rPr>
          <w:rFonts w:ascii="Arial" w:hAnsi="Arial" w:cs="Arial"/>
          <w:b/>
          <w:szCs w:val="24"/>
          <w:u w:val="single"/>
        </w:rPr>
      </w:pPr>
    </w:p>
    <w:p w14:paraId="2A8F0CEA" w14:textId="77777777" w:rsidR="006C0781" w:rsidRPr="00F20969" w:rsidRDefault="006C0781" w:rsidP="006C0781">
      <w:pPr>
        <w:rPr>
          <w:rFonts w:ascii="Arial" w:hAnsi="Arial" w:cs="Arial"/>
          <w:b/>
          <w:sz w:val="24"/>
          <w:szCs w:val="24"/>
          <w:u w:val="single"/>
        </w:rPr>
      </w:pPr>
      <w:r w:rsidRPr="00F20969">
        <w:rPr>
          <w:rFonts w:ascii="Arial" w:hAnsi="Arial" w:cs="Arial"/>
          <w:b/>
          <w:sz w:val="24"/>
          <w:szCs w:val="24"/>
          <w:u w:val="single"/>
        </w:rPr>
        <w:t>In the space below, provide a short description (1-3 sentences) of</w:t>
      </w:r>
      <w:r>
        <w:rPr>
          <w:rFonts w:ascii="Arial" w:hAnsi="Arial" w:cs="Arial"/>
          <w:b/>
          <w:sz w:val="24"/>
          <w:szCs w:val="24"/>
          <w:u w:val="single"/>
        </w:rPr>
        <w:t xml:space="preserve"> the need and</w:t>
      </w:r>
      <w:r w:rsidRPr="00F20969">
        <w:rPr>
          <w:rFonts w:ascii="Arial" w:hAnsi="Arial" w:cs="Arial"/>
          <w:b/>
          <w:sz w:val="24"/>
          <w:szCs w:val="24"/>
          <w:u w:val="single"/>
        </w:rPr>
        <w:t xml:space="preserve"> </w:t>
      </w:r>
      <w:r>
        <w:rPr>
          <w:rFonts w:ascii="Arial" w:hAnsi="Arial" w:cs="Arial"/>
          <w:b/>
          <w:sz w:val="24"/>
          <w:szCs w:val="24"/>
          <w:u w:val="single"/>
        </w:rPr>
        <w:t xml:space="preserve">benefits of </w:t>
      </w:r>
      <w:r w:rsidRPr="00F20969">
        <w:rPr>
          <w:rFonts w:ascii="Arial" w:hAnsi="Arial" w:cs="Arial"/>
          <w:b/>
          <w:sz w:val="24"/>
          <w:szCs w:val="24"/>
          <w:u w:val="single"/>
        </w:rPr>
        <w:t>the project.  (Additional detailed description also required as an attachment to the application.)</w:t>
      </w:r>
    </w:p>
    <w:p w14:paraId="4CEF3863" w14:textId="77777777" w:rsidR="006C0781" w:rsidRDefault="006C0781" w:rsidP="006C0781">
      <w:pPr>
        <w:rPr>
          <w:rFonts w:ascii="Arial" w:hAnsi="Arial" w:cs="Arial"/>
          <w:b/>
          <w:szCs w:val="24"/>
          <w:u w:val="single"/>
        </w:rPr>
      </w:pPr>
    </w:p>
    <w:p w14:paraId="1052FD78" w14:textId="77777777" w:rsidR="006C0781" w:rsidRDefault="006C0781" w:rsidP="006C0781">
      <w:pPr>
        <w:rPr>
          <w:rFonts w:ascii="Arial" w:hAnsi="Arial" w:cs="Arial"/>
          <w:b/>
          <w:szCs w:val="24"/>
          <w:u w:val="single"/>
        </w:rPr>
      </w:pPr>
    </w:p>
    <w:p w14:paraId="5AD28D5A" w14:textId="77777777" w:rsidR="006C0781" w:rsidRDefault="006C0781" w:rsidP="006C0781">
      <w:pPr>
        <w:rPr>
          <w:rFonts w:ascii="Arial" w:hAnsi="Arial" w:cs="Arial"/>
          <w:b/>
          <w:szCs w:val="24"/>
          <w:u w:val="single"/>
        </w:rPr>
      </w:pPr>
    </w:p>
    <w:p w14:paraId="5A85AEB4" w14:textId="77777777" w:rsidR="006C0781" w:rsidRDefault="006C0781" w:rsidP="006C0781">
      <w:pPr>
        <w:rPr>
          <w:rFonts w:ascii="Arial" w:hAnsi="Arial" w:cs="Arial"/>
          <w:b/>
          <w:szCs w:val="24"/>
          <w:u w:val="single"/>
        </w:rPr>
      </w:pPr>
    </w:p>
    <w:p w14:paraId="558C16A4" w14:textId="77777777" w:rsidR="006C0781" w:rsidRDefault="006C0781" w:rsidP="006C0781">
      <w:pPr>
        <w:rPr>
          <w:rFonts w:ascii="Arial" w:hAnsi="Arial" w:cs="Arial"/>
          <w:b/>
          <w:szCs w:val="24"/>
          <w:u w:val="single"/>
        </w:rPr>
      </w:pPr>
    </w:p>
    <w:p w14:paraId="7A4D76F4" w14:textId="77777777" w:rsidR="006C0781" w:rsidRDefault="006C0781" w:rsidP="006C0781">
      <w:pPr>
        <w:rPr>
          <w:rFonts w:ascii="Arial" w:hAnsi="Arial" w:cs="Arial"/>
          <w:b/>
          <w:szCs w:val="24"/>
          <w:u w:val="single"/>
        </w:rPr>
      </w:pPr>
    </w:p>
    <w:p w14:paraId="08D965A1" w14:textId="77777777" w:rsidR="006C0781" w:rsidRDefault="006C0781" w:rsidP="006C0781">
      <w:pPr>
        <w:rPr>
          <w:rFonts w:ascii="Arial" w:hAnsi="Arial" w:cs="Arial"/>
          <w:b/>
          <w:szCs w:val="24"/>
          <w:u w:val="single"/>
        </w:rPr>
      </w:pPr>
    </w:p>
    <w:p w14:paraId="171C960D" w14:textId="59581301" w:rsidR="006C0781" w:rsidRDefault="004D2AA4" w:rsidP="006C0781">
      <w:pPr>
        <w:rPr>
          <w:rFonts w:ascii="Arial" w:hAnsi="Arial" w:cs="Arial"/>
          <w:b/>
          <w:sz w:val="24"/>
          <w:szCs w:val="24"/>
          <w:u w:val="single"/>
        </w:rPr>
      </w:pPr>
      <w:r w:rsidRPr="00F20969">
        <w:rPr>
          <w:rFonts w:ascii="Arial" w:hAnsi="Arial" w:cs="Arial"/>
          <w:b/>
          <w:sz w:val="24"/>
          <w:szCs w:val="24"/>
          <w:u w:val="single"/>
        </w:rPr>
        <w:t xml:space="preserve">In the space below, provide a </w:t>
      </w:r>
      <w:r>
        <w:rPr>
          <w:rFonts w:ascii="Arial" w:hAnsi="Arial" w:cs="Arial"/>
          <w:b/>
          <w:sz w:val="24"/>
          <w:szCs w:val="24"/>
          <w:u w:val="single"/>
        </w:rPr>
        <w:t>short description of the anticipated R/W acquisition needs for delivery of the project.  Include temporary R/W parcels that may be required to construct the project.  Summarize anticipated work to be performed outside the existing R/W limits.</w:t>
      </w:r>
    </w:p>
    <w:p w14:paraId="22DDF25E" w14:textId="37A7D44B" w:rsidR="004D2AA4" w:rsidRDefault="004D2AA4" w:rsidP="006C0781">
      <w:pPr>
        <w:rPr>
          <w:rFonts w:ascii="Arial" w:hAnsi="Arial" w:cs="Arial"/>
          <w:b/>
          <w:sz w:val="24"/>
          <w:szCs w:val="24"/>
          <w:u w:val="single"/>
        </w:rPr>
      </w:pPr>
    </w:p>
    <w:p w14:paraId="3C881A69" w14:textId="4C6A0DD4" w:rsidR="004D2AA4" w:rsidRDefault="004D2AA4" w:rsidP="006C0781">
      <w:pPr>
        <w:rPr>
          <w:rFonts w:ascii="Arial" w:hAnsi="Arial" w:cs="Arial"/>
          <w:b/>
          <w:sz w:val="24"/>
          <w:szCs w:val="24"/>
          <w:u w:val="single"/>
        </w:rPr>
      </w:pPr>
    </w:p>
    <w:p w14:paraId="1BA15622" w14:textId="77777777" w:rsidR="004D2AA4" w:rsidRDefault="004D2AA4" w:rsidP="006C0781">
      <w:pPr>
        <w:rPr>
          <w:rFonts w:ascii="Arial" w:hAnsi="Arial" w:cs="Arial"/>
          <w:b/>
          <w:sz w:val="24"/>
          <w:szCs w:val="24"/>
          <w:u w:val="single"/>
        </w:rPr>
      </w:pPr>
    </w:p>
    <w:p w14:paraId="7A40A0B3" w14:textId="77777777" w:rsidR="004D2AA4" w:rsidRDefault="004D2AA4" w:rsidP="006C0781">
      <w:pPr>
        <w:rPr>
          <w:rFonts w:ascii="Arial" w:hAnsi="Arial" w:cs="Arial"/>
          <w:b/>
          <w:szCs w:val="24"/>
          <w:u w:val="single"/>
        </w:rPr>
      </w:pPr>
    </w:p>
    <w:p w14:paraId="3EB52BEB" w14:textId="77777777" w:rsidR="006C0781" w:rsidRDefault="006C0781" w:rsidP="006C0781">
      <w:pPr>
        <w:rPr>
          <w:rFonts w:ascii="Arial" w:hAnsi="Arial" w:cs="Arial"/>
          <w:b/>
          <w:sz w:val="22"/>
          <w:szCs w:val="22"/>
          <w:u w:val="single"/>
        </w:rPr>
      </w:pPr>
    </w:p>
    <w:p w14:paraId="47629CE1" w14:textId="17722135" w:rsidR="006C0781" w:rsidRDefault="006C0781" w:rsidP="006C0781">
      <w:pPr>
        <w:rPr>
          <w:rFonts w:ascii="Arial" w:hAnsi="Arial" w:cs="Arial"/>
          <w:b/>
          <w:sz w:val="22"/>
          <w:szCs w:val="22"/>
          <w:u w:val="single"/>
        </w:rPr>
      </w:pPr>
    </w:p>
    <w:p w14:paraId="1070B357" w14:textId="77777777" w:rsidR="004D2AA4" w:rsidRDefault="004D2AA4" w:rsidP="006C0781">
      <w:pPr>
        <w:rPr>
          <w:rFonts w:ascii="Arial" w:hAnsi="Arial" w:cs="Arial"/>
          <w:b/>
          <w:sz w:val="22"/>
          <w:szCs w:val="22"/>
          <w:u w:val="single"/>
        </w:rPr>
      </w:pPr>
    </w:p>
    <w:p w14:paraId="2D293AA8" w14:textId="77777777" w:rsidR="0007404F" w:rsidRDefault="0007404F" w:rsidP="0007404F">
      <w:pPr>
        <w:pStyle w:val="BodyText"/>
        <w:tabs>
          <w:tab w:val="num" w:pos="1080"/>
        </w:tabs>
        <w:rPr>
          <w:rFonts w:ascii="Arial" w:hAnsi="Arial" w:cs="Arial"/>
          <w:b/>
          <w:sz w:val="22"/>
          <w:szCs w:val="22"/>
          <w:u w:val="single"/>
        </w:rPr>
      </w:pPr>
      <w:r w:rsidRPr="00F471B8">
        <w:rPr>
          <w:rFonts w:ascii="Arial" w:hAnsi="Arial" w:cs="Arial"/>
          <w:b/>
          <w:sz w:val="22"/>
          <w:szCs w:val="22"/>
          <w:u w:val="single"/>
        </w:rPr>
        <w:t xml:space="preserve">Please identify </w:t>
      </w:r>
      <w:r>
        <w:rPr>
          <w:rFonts w:ascii="Arial" w:hAnsi="Arial" w:cs="Arial"/>
          <w:b/>
          <w:sz w:val="22"/>
          <w:szCs w:val="22"/>
          <w:u w:val="single"/>
        </w:rPr>
        <w:t>how this project complies with MVRPC’s Regional Complete Streets Policy</w:t>
      </w:r>
      <w:r w:rsidR="00F36FE9">
        <w:rPr>
          <w:rFonts w:ascii="Arial" w:hAnsi="Arial" w:cs="Arial"/>
          <w:b/>
          <w:sz w:val="22"/>
          <w:szCs w:val="22"/>
          <w:u w:val="single"/>
        </w:rPr>
        <w:t xml:space="preserve"> (STP/CMAQ only)</w:t>
      </w:r>
      <w:r w:rsidRPr="00F471B8">
        <w:rPr>
          <w:rFonts w:ascii="Arial" w:hAnsi="Arial" w:cs="Arial"/>
          <w:b/>
          <w:sz w:val="22"/>
          <w:szCs w:val="22"/>
          <w:u w:val="single"/>
        </w:rPr>
        <w:t>:</w:t>
      </w:r>
    </w:p>
    <w:p w14:paraId="21BC0D7C" w14:textId="77777777" w:rsidR="0007404F" w:rsidRPr="00754816" w:rsidRDefault="0007404F" w:rsidP="0007404F">
      <w:pPr>
        <w:pStyle w:val="BodyText"/>
        <w:tabs>
          <w:tab w:val="num" w:pos="1080"/>
        </w:tabs>
        <w:rPr>
          <w:rFonts w:ascii="Arial" w:hAnsi="Arial" w:cs="Arial"/>
          <w:b/>
          <w:sz w:val="22"/>
          <w:szCs w:val="22"/>
          <w:u w:val="single"/>
        </w:rPr>
      </w:pPr>
    </w:p>
    <w:p w14:paraId="465E0857" w14:textId="77777777" w:rsidR="0007404F" w:rsidRPr="00F471B8" w:rsidRDefault="0007404F" w:rsidP="0007404F">
      <w:pPr>
        <w:pStyle w:val="Heading1"/>
        <w:numPr>
          <w:ilvl w:val="0"/>
          <w:numId w:val="7"/>
        </w:numPr>
        <w:tabs>
          <w:tab w:val="clear" w:pos="6840"/>
          <w:tab w:val="clear" w:pos="8640"/>
        </w:tabs>
        <w:rPr>
          <w:rFonts w:ascii="Arial" w:hAnsi="Arial" w:cs="Arial"/>
        </w:rPr>
      </w:pPr>
      <w:r>
        <w:rPr>
          <w:rFonts w:ascii="Arial" w:hAnsi="Arial" w:cs="Arial"/>
        </w:rPr>
        <w:t>Project includes complete street elements that address the needs of all users.</w:t>
      </w:r>
    </w:p>
    <w:p w14:paraId="2072D796" w14:textId="77777777" w:rsidR="0007404F" w:rsidRDefault="0007404F" w:rsidP="0007404F">
      <w:pPr>
        <w:pStyle w:val="Heading1"/>
        <w:numPr>
          <w:ilvl w:val="0"/>
          <w:numId w:val="7"/>
        </w:numPr>
        <w:tabs>
          <w:tab w:val="clear" w:pos="6840"/>
          <w:tab w:val="clear" w:pos="8640"/>
        </w:tabs>
        <w:rPr>
          <w:rFonts w:ascii="Arial" w:hAnsi="Arial" w:cs="Arial"/>
        </w:rPr>
      </w:pPr>
      <w:r>
        <w:rPr>
          <w:rFonts w:ascii="Arial" w:hAnsi="Arial" w:cs="Arial"/>
        </w:rPr>
        <w:t xml:space="preserve">Project requests one or more exceptions to the Complete Streets Policy. </w:t>
      </w:r>
    </w:p>
    <w:p w14:paraId="70C55122" w14:textId="77777777" w:rsidR="0007404F" w:rsidRPr="004D6639" w:rsidRDefault="0007404F" w:rsidP="0007404F"/>
    <w:p w14:paraId="5CC675AB" w14:textId="77777777" w:rsidR="0007404F" w:rsidRDefault="0007404F" w:rsidP="0007404F">
      <w:pPr>
        <w:rPr>
          <w:rFonts w:ascii="Arial" w:hAnsi="Arial" w:cs="Arial"/>
          <w:b/>
          <w:sz w:val="22"/>
          <w:szCs w:val="22"/>
          <w:u w:val="single"/>
        </w:rPr>
      </w:pPr>
    </w:p>
    <w:p w14:paraId="449D05C0" w14:textId="77777777" w:rsidR="0007404F" w:rsidRDefault="0007404F" w:rsidP="0007404F">
      <w:pPr>
        <w:rPr>
          <w:rFonts w:ascii="Arial" w:hAnsi="Arial" w:cs="Arial"/>
          <w:b/>
          <w:sz w:val="22"/>
          <w:szCs w:val="22"/>
          <w:u w:val="single"/>
        </w:rPr>
      </w:pPr>
      <w:r w:rsidRPr="00F471B8">
        <w:rPr>
          <w:rFonts w:ascii="Arial" w:hAnsi="Arial" w:cs="Arial"/>
          <w:b/>
          <w:sz w:val="22"/>
          <w:szCs w:val="22"/>
          <w:u w:val="single"/>
        </w:rPr>
        <w:t>The application shall address all of the following criteria:</w:t>
      </w:r>
    </w:p>
    <w:p w14:paraId="56F26E6A" w14:textId="77777777" w:rsidR="0007404F" w:rsidRPr="00754816" w:rsidRDefault="0007404F" w:rsidP="0007404F">
      <w:pPr>
        <w:rPr>
          <w:rFonts w:ascii="Arial" w:hAnsi="Arial" w:cs="Arial"/>
          <w:b/>
          <w:sz w:val="22"/>
          <w:szCs w:val="22"/>
          <w:u w:val="single"/>
        </w:rPr>
      </w:pPr>
    </w:p>
    <w:p w14:paraId="2D82C647" w14:textId="77777777" w:rsidR="0007404F" w:rsidRPr="00F471B8" w:rsidRDefault="0007404F" w:rsidP="0007404F">
      <w:pPr>
        <w:rPr>
          <w:rFonts w:ascii="Arial" w:hAnsi="Arial" w:cs="Arial"/>
          <w:strike/>
        </w:rPr>
      </w:pPr>
      <w:r w:rsidRPr="00F471B8">
        <w:rPr>
          <w:rFonts w:ascii="Arial" w:hAnsi="Arial" w:cs="Arial"/>
        </w:rPr>
        <w:t>In order for MVRPC staff to properly evaluate your project, the application should address all of the following:</w:t>
      </w:r>
    </w:p>
    <w:p w14:paraId="0CFD6F9B" w14:textId="77777777" w:rsidR="0007404F" w:rsidRPr="00F471B8" w:rsidRDefault="0007404F" w:rsidP="0007404F">
      <w:pPr>
        <w:pStyle w:val="BodyText"/>
        <w:tabs>
          <w:tab w:val="num" w:pos="1080"/>
        </w:tabs>
        <w:rPr>
          <w:rFonts w:ascii="Arial" w:hAnsi="Arial" w:cs="Arial"/>
          <w:sz w:val="20"/>
        </w:rPr>
      </w:pPr>
    </w:p>
    <w:p w14:paraId="71AF50AB" w14:textId="77777777" w:rsidR="0007404F" w:rsidRPr="00F471B8" w:rsidRDefault="0007404F" w:rsidP="0007404F">
      <w:pPr>
        <w:pStyle w:val="BodyText"/>
        <w:numPr>
          <w:ilvl w:val="0"/>
          <w:numId w:val="14"/>
        </w:numPr>
        <w:tabs>
          <w:tab w:val="clear" w:pos="720"/>
          <w:tab w:val="num" w:pos="360"/>
        </w:tabs>
        <w:ind w:left="360"/>
        <w:rPr>
          <w:rFonts w:ascii="Arial" w:hAnsi="Arial" w:cs="Arial"/>
          <w:sz w:val="20"/>
        </w:rPr>
      </w:pPr>
      <w:r w:rsidRPr="00F471B8">
        <w:rPr>
          <w:rFonts w:ascii="Arial" w:hAnsi="Arial" w:cs="Arial"/>
          <w:sz w:val="20"/>
        </w:rPr>
        <w:t>Complete and detailed description of the proposed project and its relation to the intermodal transportation system and any other phases of the project.  Location maps, elevations, photographs included, as necessary, to fully illustrate the project.</w:t>
      </w:r>
    </w:p>
    <w:p w14:paraId="6DB69546" w14:textId="77777777" w:rsidR="0007404F" w:rsidRPr="00F471B8" w:rsidRDefault="0007404F" w:rsidP="0007404F">
      <w:pPr>
        <w:pStyle w:val="BodyText"/>
        <w:rPr>
          <w:rFonts w:ascii="Arial" w:hAnsi="Arial" w:cs="Arial"/>
          <w:sz w:val="20"/>
        </w:rPr>
      </w:pPr>
    </w:p>
    <w:p w14:paraId="108980AA" w14:textId="77777777" w:rsidR="0007404F" w:rsidRPr="00F471B8" w:rsidRDefault="0007404F" w:rsidP="0007404F">
      <w:pPr>
        <w:pStyle w:val="BodyText"/>
        <w:numPr>
          <w:ilvl w:val="0"/>
          <w:numId w:val="14"/>
        </w:numPr>
        <w:tabs>
          <w:tab w:val="clear" w:pos="720"/>
          <w:tab w:val="num" w:pos="360"/>
        </w:tabs>
        <w:ind w:left="360"/>
        <w:rPr>
          <w:rFonts w:ascii="Arial" w:hAnsi="Arial" w:cs="Arial"/>
          <w:sz w:val="20"/>
        </w:rPr>
      </w:pPr>
      <w:r w:rsidRPr="00F471B8">
        <w:rPr>
          <w:rFonts w:ascii="Arial" w:hAnsi="Arial" w:cs="Arial"/>
          <w:sz w:val="20"/>
        </w:rPr>
        <w:t>Complete and detailed breakdown of the proposed co</w:t>
      </w:r>
      <w:r>
        <w:rPr>
          <w:rFonts w:ascii="Arial" w:hAnsi="Arial" w:cs="Arial"/>
          <w:sz w:val="20"/>
        </w:rPr>
        <w:t xml:space="preserve">nstruction/implementation costs inflated to year of expenditure - </w:t>
      </w:r>
      <w:r w:rsidRPr="00F471B8">
        <w:rPr>
          <w:rFonts w:ascii="Arial" w:hAnsi="Arial" w:cs="Arial"/>
          <w:sz w:val="20"/>
        </w:rPr>
        <w:t>certified by a professional engineer – including funding sources.</w:t>
      </w:r>
    </w:p>
    <w:p w14:paraId="0619B255" w14:textId="77777777" w:rsidR="0007404F" w:rsidRPr="00F471B8" w:rsidRDefault="0007404F" w:rsidP="0007404F">
      <w:pPr>
        <w:pStyle w:val="BodyText"/>
        <w:rPr>
          <w:rFonts w:ascii="Arial" w:hAnsi="Arial" w:cs="Arial"/>
          <w:sz w:val="20"/>
        </w:rPr>
      </w:pPr>
    </w:p>
    <w:p w14:paraId="22DB1FAD" w14:textId="77777777" w:rsidR="0007404F" w:rsidRPr="00F471B8" w:rsidRDefault="0007404F" w:rsidP="0007404F">
      <w:pPr>
        <w:pStyle w:val="BodyText"/>
        <w:numPr>
          <w:ilvl w:val="0"/>
          <w:numId w:val="14"/>
        </w:numPr>
        <w:tabs>
          <w:tab w:val="clear" w:pos="720"/>
          <w:tab w:val="left" w:pos="360"/>
        </w:tabs>
        <w:ind w:left="360"/>
        <w:rPr>
          <w:rFonts w:ascii="Arial" w:hAnsi="Arial" w:cs="Arial"/>
          <w:sz w:val="20"/>
        </w:rPr>
      </w:pPr>
      <w:r w:rsidRPr="00F471B8">
        <w:rPr>
          <w:rFonts w:ascii="Arial" w:hAnsi="Arial" w:cs="Arial"/>
          <w:sz w:val="20"/>
        </w:rPr>
        <w:t>Complete and detailed description of the project’s characteristics and benefits and how it is included or justified in a local plan or program.  Description of how the project will be coordinated with a neighboring jurisdiction if project ends at or crosses a corporation line.</w:t>
      </w:r>
    </w:p>
    <w:p w14:paraId="4B5AFD8C" w14:textId="77777777" w:rsidR="0007404F" w:rsidRPr="00F471B8" w:rsidRDefault="0007404F" w:rsidP="0007404F">
      <w:pPr>
        <w:pStyle w:val="BodyText"/>
        <w:rPr>
          <w:rFonts w:ascii="Arial" w:hAnsi="Arial" w:cs="Arial"/>
          <w:sz w:val="20"/>
        </w:rPr>
      </w:pPr>
    </w:p>
    <w:p w14:paraId="7CBDCB8F" w14:textId="77777777" w:rsidR="0007404F" w:rsidRPr="00F471B8" w:rsidRDefault="0007404F" w:rsidP="0007404F">
      <w:pPr>
        <w:pStyle w:val="BodyText"/>
        <w:numPr>
          <w:ilvl w:val="0"/>
          <w:numId w:val="14"/>
        </w:numPr>
        <w:tabs>
          <w:tab w:val="clear" w:pos="720"/>
          <w:tab w:val="num" w:pos="360"/>
        </w:tabs>
        <w:ind w:left="360"/>
        <w:rPr>
          <w:rFonts w:ascii="Arial" w:hAnsi="Arial" w:cs="Arial"/>
          <w:sz w:val="20"/>
        </w:rPr>
      </w:pPr>
      <w:r w:rsidRPr="00F471B8">
        <w:rPr>
          <w:rFonts w:ascii="Arial" w:hAnsi="Arial" w:cs="Arial"/>
          <w:sz w:val="20"/>
        </w:rPr>
        <w:t>The anticipated month and year, when the project will be ready for construction (if needed, please contact MVRPC for direction on this issue).  Include the present status of property ownership and plan preparation.</w:t>
      </w:r>
    </w:p>
    <w:p w14:paraId="183715C7" w14:textId="77777777" w:rsidR="0007404F" w:rsidRPr="00F471B8" w:rsidRDefault="0007404F" w:rsidP="0007404F">
      <w:pPr>
        <w:pStyle w:val="BodyText"/>
        <w:rPr>
          <w:rFonts w:ascii="Arial" w:hAnsi="Arial" w:cs="Arial"/>
          <w:sz w:val="20"/>
        </w:rPr>
      </w:pPr>
    </w:p>
    <w:p w14:paraId="144B2B44" w14:textId="77777777" w:rsidR="0007404F" w:rsidRDefault="0007404F" w:rsidP="0007404F">
      <w:pPr>
        <w:pStyle w:val="BodyText"/>
        <w:numPr>
          <w:ilvl w:val="0"/>
          <w:numId w:val="14"/>
        </w:numPr>
        <w:tabs>
          <w:tab w:val="clear" w:pos="720"/>
          <w:tab w:val="num" w:pos="360"/>
        </w:tabs>
        <w:ind w:left="360"/>
        <w:rPr>
          <w:rFonts w:ascii="Arial" w:hAnsi="Arial" w:cs="Arial"/>
          <w:sz w:val="20"/>
        </w:rPr>
      </w:pPr>
      <w:r w:rsidRPr="00F471B8">
        <w:rPr>
          <w:rFonts w:ascii="Arial" w:hAnsi="Arial" w:cs="Arial"/>
          <w:sz w:val="20"/>
        </w:rPr>
        <w:lastRenderedPageBreak/>
        <w:t xml:space="preserve">A certified copy of a resolution from the applicant’s governing body authorizing the submission </w:t>
      </w:r>
      <w:r>
        <w:rPr>
          <w:rFonts w:ascii="Arial" w:hAnsi="Arial" w:cs="Arial"/>
          <w:sz w:val="20"/>
        </w:rPr>
        <w:t xml:space="preserve">and local prioritization </w:t>
      </w:r>
      <w:r w:rsidRPr="00F471B8">
        <w:rPr>
          <w:rFonts w:ascii="Arial" w:hAnsi="Arial" w:cs="Arial"/>
          <w:sz w:val="20"/>
        </w:rPr>
        <w:t>of the application</w:t>
      </w:r>
      <w:r>
        <w:rPr>
          <w:rFonts w:ascii="Arial" w:hAnsi="Arial" w:cs="Arial"/>
          <w:sz w:val="20"/>
        </w:rPr>
        <w:t xml:space="preserve">(s) </w:t>
      </w:r>
      <w:r w:rsidRPr="00F471B8">
        <w:rPr>
          <w:rFonts w:ascii="Arial" w:hAnsi="Arial" w:cs="Arial"/>
          <w:sz w:val="20"/>
        </w:rPr>
        <w:t>for MVRPC’s STP/CMAQ</w:t>
      </w:r>
      <w:r w:rsidR="00F36FE9">
        <w:rPr>
          <w:rFonts w:ascii="Arial" w:hAnsi="Arial" w:cs="Arial"/>
          <w:sz w:val="20"/>
        </w:rPr>
        <w:t>/TA</w:t>
      </w:r>
      <w:r w:rsidR="00B20866">
        <w:rPr>
          <w:rFonts w:ascii="Arial" w:hAnsi="Arial" w:cs="Arial"/>
          <w:sz w:val="20"/>
        </w:rPr>
        <w:t xml:space="preserve">/CR </w:t>
      </w:r>
      <w:r>
        <w:rPr>
          <w:rFonts w:ascii="Arial" w:hAnsi="Arial" w:cs="Arial"/>
          <w:sz w:val="20"/>
        </w:rPr>
        <w:t>funds and committ</w:t>
      </w:r>
      <w:r w:rsidRPr="00F471B8">
        <w:rPr>
          <w:rFonts w:ascii="Arial" w:hAnsi="Arial" w:cs="Arial"/>
          <w:sz w:val="20"/>
        </w:rPr>
        <w:t>ing to share in the project cost.</w:t>
      </w:r>
    </w:p>
    <w:p w14:paraId="22C79D7B" w14:textId="77777777" w:rsidR="0007404F" w:rsidRDefault="0007404F" w:rsidP="0007404F">
      <w:pPr>
        <w:pStyle w:val="BodyText"/>
        <w:rPr>
          <w:rFonts w:ascii="Arial" w:hAnsi="Arial" w:cs="Arial"/>
          <w:sz w:val="20"/>
        </w:rPr>
      </w:pPr>
    </w:p>
    <w:p w14:paraId="5EF13FFD" w14:textId="77777777" w:rsidR="0007404F" w:rsidRDefault="0007404F" w:rsidP="0007404F">
      <w:pPr>
        <w:pStyle w:val="BodyText"/>
        <w:numPr>
          <w:ilvl w:val="0"/>
          <w:numId w:val="14"/>
        </w:numPr>
        <w:tabs>
          <w:tab w:val="clear" w:pos="720"/>
          <w:tab w:val="num" w:pos="360"/>
        </w:tabs>
        <w:ind w:left="360"/>
        <w:rPr>
          <w:rFonts w:ascii="Arial" w:hAnsi="Arial" w:cs="Arial"/>
          <w:sz w:val="20"/>
        </w:rPr>
      </w:pPr>
      <w:r>
        <w:rPr>
          <w:rFonts w:ascii="Arial" w:hAnsi="Arial" w:cs="Arial"/>
          <w:sz w:val="20"/>
        </w:rPr>
        <w:t>Complete the Intelligent Transportation System (ITS) project identification worksheet below.</w:t>
      </w:r>
    </w:p>
    <w:p w14:paraId="6830B19D" w14:textId="77777777" w:rsidR="00B20866" w:rsidRDefault="00B20866" w:rsidP="00B20866">
      <w:pPr>
        <w:pStyle w:val="ListParagraph"/>
        <w:rPr>
          <w:rFonts w:ascii="Arial" w:hAnsi="Arial" w:cs="Arial"/>
        </w:rPr>
      </w:pPr>
    </w:p>
    <w:p w14:paraId="2F1AB2AC" w14:textId="77777777" w:rsidR="00B20866" w:rsidRDefault="00B20866" w:rsidP="00B20866">
      <w:pPr>
        <w:pStyle w:val="BodyText"/>
        <w:ind w:left="360"/>
        <w:rPr>
          <w:rFonts w:ascii="Arial" w:hAnsi="Arial" w:cs="Arial"/>
          <w:sz w:val="20"/>
        </w:rPr>
      </w:pPr>
    </w:p>
    <w:p w14:paraId="2E4533C5" w14:textId="77777777" w:rsidR="0007404F" w:rsidRDefault="0007404F" w:rsidP="0007404F">
      <w:pPr>
        <w:pStyle w:val="BodyText"/>
        <w:rPr>
          <w:rFonts w:ascii="Arial" w:hAnsi="Arial" w:cs="Arial"/>
          <w:sz w:val="20"/>
        </w:rPr>
      </w:pPr>
    </w:p>
    <w:p w14:paraId="2FDFEAC1" w14:textId="77777777" w:rsidR="0007404F" w:rsidRDefault="00676DA0" w:rsidP="0007404F">
      <w:pPr>
        <w:tabs>
          <w:tab w:val="right" w:leader="underscore" w:pos="8640"/>
        </w:tabs>
        <w:spacing w:line="360" w:lineRule="auto"/>
        <w:jc w:val="center"/>
        <w:rPr>
          <w:rFonts w:ascii="Arial" w:hAnsi="Arial" w:cs="Arial"/>
          <w:sz w:val="16"/>
          <w:szCs w:val="16"/>
        </w:rPr>
      </w:pPr>
      <w:r>
        <w:rPr>
          <w:b/>
          <w:noProof/>
          <w:sz w:val="22"/>
          <w:szCs w:val="22"/>
          <w:u w:val="single"/>
        </w:rPr>
        <mc:AlternateContent>
          <mc:Choice Requires="wps">
            <w:drawing>
              <wp:anchor distT="0" distB="0" distL="114300" distR="114300" simplePos="0" relativeHeight="251650560" behindDoc="0" locked="0" layoutInCell="1" allowOverlap="1" wp14:anchorId="6D7B0C63" wp14:editId="24971639">
                <wp:simplePos x="0" y="0"/>
                <wp:positionH relativeFrom="column">
                  <wp:posOffset>-405765</wp:posOffset>
                </wp:positionH>
                <wp:positionV relativeFrom="paragraph">
                  <wp:posOffset>74930</wp:posOffset>
                </wp:positionV>
                <wp:extent cx="6286500" cy="1718310"/>
                <wp:effectExtent l="0" t="0" r="0" b="0"/>
                <wp:wrapNone/>
                <wp:docPr id="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718310"/>
                        </a:xfrm>
                        <a:prstGeom prst="rect">
                          <a:avLst/>
                        </a:prstGeom>
                        <a:solidFill>
                          <a:srgbClr val="CCFFCC"/>
                        </a:solidFill>
                        <a:ln w="9525">
                          <a:solidFill>
                            <a:srgbClr val="000000"/>
                          </a:solidFill>
                          <a:miter lim="800000"/>
                          <a:headEnd/>
                          <a:tailEnd/>
                        </a:ln>
                      </wps:spPr>
                      <wps:txbx>
                        <w:txbxContent>
                          <w:p w14:paraId="533C3DAE" w14:textId="77777777" w:rsidR="007A4C5D" w:rsidRPr="00CF5000" w:rsidRDefault="007A4C5D" w:rsidP="0007404F">
                            <w:pPr>
                              <w:jc w:val="center"/>
                              <w:rPr>
                                <w:rFonts w:ascii="Arial" w:hAnsi="Arial" w:cs="Arial"/>
                                <w:b/>
                                <w:sz w:val="24"/>
                                <w:szCs w:val="24"/>
                                <w:u w:val="single"/>
                              </w:rPr>
                            </w:pPr>
                            <w:r>
                              <w:rPr>
                                <w:rFonts w:ascii="Arial" w:hAnsi="Arial" w:cs="Arial"/>
                                <w:b/>
                                <w:sz w:val="24"/>
                                <w:szCs w:val="24"/>
                                <w:u w:val="single"/>
                              </w:rPr>
                              <w:t>IMPORTANT FUNDING INFORMATION</w:t>
                            </w:r>
                          </w:p>
                          <w:p w14:paraId="49172629" w14:textId="77777777" w:rsidR="007A4C5D" w:rsidRPr="00754816" w:rsidRDefault="007A4C5D" w:rsidP="0007404F">
                            <w:pPr>
                              <w:rPr>
                                <w:rFonts w:ascii="Arial" w:hAnsi="Arial" w:cs="Arial"/>
                                <w:b/>
                                <w:color w:val="000000"/>
                                <w:sz w:val="18"/>
                                <w:szCs w:val="18"/>
                              </w:rPr>
                            </w:pPr>
                            <w:r w:rsidRPr="00754816">
                              <w:rPr>
                                <w:rFonts w:ascii="Arial" w:hAnsi="Arial" w:cs="Arial"/>
                                <w:b/>
                              </w:rPr>
                              <w:t>The amount of federal funds available for reimbursement for a project will be capped at t</w:t>
                            </w:r>
                            <w:r>
                              <w:rPr>
                                <w:rFonts w:ascii="Arial" w:hAnsi="Arial" w:cs="Arial"/>
                                <w:b/>
                              </w:rPr>
                              <w:t xml:space="preserve">he MVRPC Board approved amount.  </w:t>
                            </w:r>
                            <w:r w:rsidRPr="00754816">
                              <w:rPr>
                                <w:rFonts w:ascii="Arial" w:hAnsi="Arial" w:cs="Arial"/>
                                <w:b/>
                              </w:rPr>
                              <w:t>It is expected that all cost estimates will be reliable, well researched</w:t>
                            </w:r>
                            <w:r>
                              <w:rPr>
                                <w:rFonts w:ascii="Arial" w:hAnsi="Arial" w:cs="Arial"/>
                                <w:b/>
                              </w:rPr>
                              <w:t>, inflated to year of expenditure</w:t>
                            </w:r>
                            <w:r w:rsidRPr="00754816">
                              <w:rPr>
                                <w:rFonts w:ascii="Arial" w:hAnsi="Arial" w:cs="Arial"/>
                                <w:b/>
                              </w:rPr>
                              <w:t xml:space="preserve"> and not expected to increase.  In addition, cost estimates must be certified by a professional engineer, architect or appropriate professional discipline.  When compiling cost estimates, please take into consideration that there can be significant costs associated with compliance of federal regulations.  Failure to account for such costs may result in your application’s approval with insufficient funds to enable the project to be realized.  All cost overruns realized at bid opening will be the sole responsibility of the project sponsor. Once approved, a project’s scope </w:t>
                            </w:r>
                            <w:proofErr w:type="spellStart"/>
                            <w:r w:rsidRPr="00754816">
                              <w:rPr>
                                <w:rFonts w:ascii="Arial" w:hAnsi="Arial" w:cs="Arial"/>
                                <w:b/>
                              </w:rPr>
                              <w:t>can not</w:t>
                            </w:r>
                            <w:proofErr w:type="spellEnd"/>
                            <w:r w:rsidRPr="00754816">
                              <w:rPr>
                                <w:rFonts w:ascii="Arial" w:hAnsi="Arial" w:cs="Arial"/>
                                <w:b/>
                              </w:rPr>
                              <w:t xml:space="preserve"> be changed without the Board’s approval.</w:t>
                            </w:r>
                          </w:p>
                          <w:p w14:paraId="181FC698" w14:textId="77777777" w:rsidR="007A4C5D" w:rsidRDefault="007A4C5D" w:rsidP="000740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B0C63" id="_x0000_t202" coordsize="21600,21600" o:spt="202" path="m,l,21600r21600,l21600,xe">
                <v:stroke joinstyle="miter"/>
                <v:path gradientshapeok="t" o:connecttype="rect"/>
              </v:shapetype>
              <v:shape id="Text Box 119" o:spid="_x0000_s1026" type="#_x0000_t202" style="position:absolute;left:0;text-align:left;margin-left:-31.95pt;margin-top:5.9pt;width:495pt;height:135.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" fillcolor="#cfc">
                <v:textbox>
                  <w:txbxContent>
                    <w:p w14:paraId="533C3DAE" w14:textId="77777777" w:rsidR="007A4C5D" w:rsidRPr="00CF5000" w:rsidRDefault="007A4C5D" w:rsidP="0007404F">
                      <w:pPr>
                        <w:jc w:val="center"/>
                        <w:rPr>
                          <w:rFonts w:ascii="Arial" w:hAnsi="Arial" w:cs="Arial"/>
                          <w:b/>
                          <w:sz w:val="24"/>
                          <w:szCs w:val="24"/>
                          <w:u w:val="single"/>
                        </w:rPr>
                      </w:pPr>
                      <w:r>
                        <w:rPr>
                          <w:rFonts w:ascii="Arial" w:hAnsi="Arial" w:cs="Arial"/>
                          <w:b/>
                          <w:sz w:val="24"/>
                          <w:szCs w:val="24"/>
                          <w:u w:val="single"/>
                        </w:rPr>
                        <w:t>IMPORTANT FUNDING INFORMATION</w:t>
                      </w:r>
                    </w:p>
                    <w:p w14:paraId="49172629" w14:textId="77777777" w:rsidR="007A4C5D" w:rsidRPr="00754816" w:rsidRDefault="007A4C5D" w:rsidP="0007404F">
                      <w:pPr>
                        <w:rPr>
                          <w:rFonts w:ascii="Arial" w:hAnsi="Arial" w:cs="Arial"/>
                          <w:b/>
                          <w:color w:val="000000"/>
                          <w:sz w:val="18"/>
                          <w:szCs w:val="18"/>
                        </w:rPr>
                      </w:pPr>
                      <w:r w:rsidRPr="00754816">
                        <w:rPr>
                          <w:rFonts w:ascii="Arial" w:hAnsi="Arial" w:cs="Arial"/>
                          <w:b/>
                        </w:rPr>
                        <w:t>The amount of federal funds available for reimbursement for a project will be capped at t</w:t>
                      </w:r>
                      <w:r>
                        <w:rPr>
                          <w:rFonts w:ascii="Arial" w:hAnsi="Arial" w:cs="Arial"/>
                          <w:b/>
                        </w:rPr>
                        <w:t xml:space="preserve">he MVRPC Board approved amount.  </w:t>
                      </w:r>
                      <w:r w:rsidRPr="00754816">
                        <w:rPr>
                          <w:rFonts w:ascii="Arial" w:hAnsi="Arial" w:cs="Arial"/>
                          <w:b/>
                        </w:rPr>
                        <w:t>It is expected that all cost estimates will be reliable, well researched</w:t>
                      </w:r>
                      <w:r>
                        <w:rPr>
                          <w:rFonts w:ascii="Arial" w:hAnsi="Arial" w:cs="Arial"/>
                          <w:b/>
                        </w:rPr>
                        <w:t>, inflated to year of expenditure</w:t>
                      </w:r>
                      <w:r w:rsidRPr="00754816">
                        <w:rPr>
                          <w:rFonts w:ascii="Arial" w:hAnsi="Arial" w:cs="Arial"/>
                          <w:b/>
                        </w:rPr>
                        <w:t xml:space="preserve"> and not expected to increase.  In addition, cost estimates must be certified by a professional engineer, architect or appropriate professional discipline.  When compiling cost estimates, please take into consideration that there can be significant costs associated with compliance of federal regulations.  Failure to account for such costs may result in your application’s approval with insufficient funds to enable the project to be realized.  All cost overruns realized at bid opening will be the sole responsibility of the project sponsor. Once approved, a project’s scope </w:t>
                      </w:r>
                      <w:proofErr w:type="spellStart"/>
                      <w:r w:rsidRPr="00754816">
                        <w:rPr>
                          <w:rFonts w:ascii="Arial" w:hAnsi="Arial" w:cs="Arial"/>
                          <w:b/>
                        </w:rPr>
                        <w:t>can not</w:t>
                      </w:r>
                      <w:proofErr w:type="spellEnd"/>
                      <w:r w:rsidRPr="00754816">
                        <w:rPr>
                          <w:rFonts w:ascii="Arial" w:hAnsi="Arial" w:cs="Arial"/>
                          <w:b/>
                        </w:rPr>
                        <w:t xml:space="preserve"> be changed without the Board’s approval.</w:t>
                      </w:r>
                    </w:p>
                    <w:p w14:paraId="181FC698" w14:textId="77777777" w:rsidR="007A4C5D" w:rsidRDefault="007A4C5D" w:rsidP="0007404F"/>
                  </w:txbxContent>
                </v:textbox>
              </v:shape>
            </w:pict>
          </mc:Fallback>
        </mc:AlternateContent>
      </w:r>
    </w:p>
    <w:p w14:paraId="3C3DADF4" w14:textId="77777777" w:rsidR="0007404F" w:rsidRDefault="0007404F" w:rsidP="0007404F">
      <w:pPr>
        <w:tabs>
          <w:tab w:val="right" w:leader="underscore" w:pos="8640"/>
        </w:tabs>
        <w:spacing w:line="360" w:lineRule="auto"/>
        <w:jc w:val="center"/>
        <w:rPr>
          <w:rFonts w:ascii="Arial" w:hAnsi="Arial" w:cs="Arial"/>
          <w:sz w:val="16"/>
          <w:szCs w:val="16"/>
        </w:rPr>
      </w:pPr>
    </w:p>
    <w:p w14:paraId="25473A31" w14:textId="77777777" w:rsidR="0007404F" w:rsidRDefault="0007404F" w:rsidP="0007404F">
      <w:pPr>
        <w:tabs>
          <w:tab w:val="right" w:leader="underscore" w:pos="8640"/>
        </w:tabs>
        <w:spacing w:line="360" w:lineRule="auto"/>
        <w:jc w:val="center"/>
        <w:rPr>
          <w:rFonts w:ascii="Arial" w:hAnsi="Arial" w:cs="Arial"/>
          <w:sz w:val="16"/>
          <w:szCs w:val="16"/>
        </w:rPr>
      </w:pPr>
    </w:p>
    <w:p w14:paraId="38902765" w14:textId="77777777" w:rsidR="0007404F" w:rsidRDefault="0007404F" w:rsidP="0007404F">
      <w:pPr>
        <w:tabs>
          <w:tab w:val="right" w:leader="underscore" w:pos="8640"/>
        </w:tabs>
        <w:spacing w:line="360" w:lineRule="auto"/>
        <w:jc w:val="center"/>
        <w:rPr>
          <w:rFonts w:ascii="Arial" w:hAnsi="Arial" w:cs="Arial"/>
          <w:sz w:val="16"/>
          <w:szCs w:val="16"/>
        </w:rPr>
      </w:pPr>
    </w:p>
    <w:p w14:paraId="0D440D02" w14:textId="77777777" w:rsidR="0007404F" w:rsidRDefault="0007404F" w:rsidP="0007404F">
      <w:pPr>
        <w:tabs>
          <w:tab w:val="right" w:leader="underscore" w:pos="8640"/>
        </w:tabs>
        <w:spacing w:line="360" w:lineRule="auto"/>
        <w:jc w:val="center"/>
        <w:rPr>
          <w:rFonts w:ascii="Arial" w:hAnsi="Arial" w:cs="Arial"/>
          <w:sz w:val="16"/>
          <w:szCs w:val="16"/>
        </w:rPr>
      </w:pPr>
    </w:p>
    <w:p w14:paraId="06B3CBDD" w14:textId="77777777" w:rsidR="0007404F" w:rsidRDefault="0007404F" w:rsidP="0007404F">
      <w:pPr>
        <w:tabs>
          <w:tab w:val="right" w:leader="underscore" w:pos="8640"/>
        </w:tabs>
        <w:spacing w:line="360" w:lineRule="auto"/>
        <w:jc w:val="center"/>
        <w:rPr>
          <w:rFonts w:ascii="Arial" w:hAnsi="Arial" w:cs="Arial"/>
          <w:sz w:val="16"/>
          <w:szCs w:val="16"/>
        </w:rPr>
      </w:pPr>
    </w:p>
    <w:p w14:paraId="3AA0915C" w14:textId="77777777" w:rsidR="0007404F" w:rsidRDefault="0007404F" w:rsidP="0007404F">
      <w:pPr>
        <w:tabs>
          <w:tab w:val="right" w:leader="underscore" w:pos="8640"/>
        </w:tabs>
        <w:spacing w:line="360" w:lineRule="auto"/>
        <w:jc w:val="center"/>
        <w:rPr>
          <w:rFonts w:ascii="Arial" w:hAnsi="Arial" w:cs="Arial"/>
          <w:sz w:val="16"/>
          <w:szCs w:val="16"/>
        </w:rPr>
      </w:pPr>
    </w:p>
    <w:p w14:paraId="3CF5597A" w14:textId="77777777" w:rsidR="0007404F" w:rsidRDefault="0007404F" w:rsidP="0007404F">
      <w:pPr>
        <w:tabs>
          <w:tab w:val="right" w:leader="underscore" w:pos="8640"/>
        </w:tabs>
        <w:spacing w:line="360" w:lineRule="auto"/>
        <w:jc w:val="center"/>
        <w:rPr>
          <w:rFonts w:ascii="Arial" w:hAnsi="Arial" w:cs="Arial"/>
          <w:sz w:val="16"/>
          <w:szCs w:val="16"/>
        </w:rPr>
      </w:pPr>
    </w:p>
    <w:p w14:paraId="2B767C1B" w14:textId="77777777" w:rsidR="0007404F" w:rsidRDefault="0007404F" w:rsidP="0007404F">
      <w:pPr>
        <w:tabs>
          <w:tab w:val="right" w:leader="underscore" w:pos="8640"/>
        </w:tabs>
        <w:spacing w:line="360" w:lineRule="auto"/>
        <w:jc w:val="center"/>
        <w:rPr>
          <w:rFonts w:ascii="Arial" w:hAnsi="Arial" w:cs="Arial"/>
          <w:sz w:val="16"/>
          <w:szCs w:val="16"/>
        </w:rPr>
      </w:pPr>
    </w:p>
    <w:p w14:paraId="7B83E907" w14:textId="77777777" w:rsidR="0007404F" w:rsidRDefault="0007404F" w:rsidP="0007404F">
      <w:pPr>
        <w:tabs>
          <w:tab w:val="right" w:leader="underscore" w:pos="8640"/>
        </w:tabs>
        <w:spacing w:line="360" w:lineRule="auto"/>
        <w:jc w:val="center"/>
        <w:rPr>
          <w:rFonts w:ascii="Arial" w:hAnsi="Arial" w:cs="Arial"/>
          <w:sz w:val="16"/>
          <w:szCs w:val="16"/>
        </w:rPr>
      </w:pPr>
    </w:p>
    <w:p w14:paraId="0E8FADDA" w14:textId="77777777" w:rsidR="0007404F" w:rsidRDefault="0007404F" w:rsidP="0007404F">
      <w:pPr>
        <w:tabs>
          <w:tab w:val="right" w:leader="underscore" w:pos="8640"/>
        </w:tabs>
        <w:spacing w:line="360" w:lineRule="auto"/>
        <w:jc w:val="center"/>
        <w:rPr>
          <w:rFonts w:ascii="Arial" w:hAnsi="Arial" w:cs="Arial"/>
          <w:sz w:val="16"/>
          <w:szCs w:val="16"/>
        </w:rPr>
      </w:pPr>
    </w:p>
    <w:p w14:paraId="390D44DC" w14:textId="77777777" w:rsidR="0007404F" w:rsidRPr="00754816" w:rsidRDefault="0007404F" w:rsidP="0007404F">
      <w:pPr>
        <w:tabs>
          <w:tab w:val="right" w:leader="underscore" w:pos="8640"/>
        </w:tabs>
        <w:spacing w:line="360" w:lineRule="auto"/>
        <w:rPr>
          <w:rFonts w:ascii="Arial" w:hAnsi="Arial" w:cs="Arial"/>
          <w:sz w:val="16"/>
          <w:szCs w:val="16"/>
        </w:rPr>
      </w:pPr>
    </w:p>
    <w:p w14:paraId="4D177C65" w14:textId="77777777" w:rsidR="0007404F" w:rsidRPr="00B33171" w:rsidRDefault="0007404F" w:rsidP="0007404F">
      <w:pPr>
        <w:tabs>
          <w:tab w:val="right" w:leader="underscore" w:pos="8640"/>
        </w:tabs>
        <w:rPr>
          <w:rFonts w:ascii="Arial" w:hAnsi="Arial" w:cs="Arial"/>
          <w:color w:val="FF0000"/>
          <w:sz w:val="26"/>
          <w:szCs w:val="26"/>
        </w:rPr>
      </w:pPr>
      <w:r>
        <w:rPr>
          <w:rFonts w:ascii="Arial" w:hAnsi="Arial" w:cs="Arial"/>
          <w:color w:val="FF0000"/>
          <w:sz w:val="26"/>
          <w:szCs w:val="26"/>
        </w:rPr>
        <w:t>In order to correctly fill out the funding table</w:t>
      </w:r>
      <w:r w:rsidR="00FE202C">
        <w:rPr>
          <w:rFonts w:ascii="Arial" w:hAnsi="Arial" w:cs="Arial"/>
          <w:color w:val="FF0000"/>
          <w:sz w:val="26"/>
          <w:szCs w:val="26"/>
        </w:rPr>
        <w:t>s</w:t>
      </w:r>
      <w:r>
        <w:rPr>
          <w:rFonts w:ascii="Arial" w:hAnsi="Arial" w:cs="Arial"/>
          <w:color w:val="FF0000"/>
          <w:sz w:val="26"/>
          <w:szCs w:val="26"/>
        </w:rPr>
        <w:t xml:space="preserve"> below, begin by filling out the Total $ for each phase.  Then take that number and apply the desired Federal % of funding you are seeking (must be a whole number).  The result is then entered in the cell for Federal $.  Continue across the row in the same manner to complete the Local % and Local $ figures.</w:t>
      </w:r>
    </w:p>
    <w:p w14:paraId="190C0BAE" w14:textId="77777777" w:rsidR="0007404F" w:rsidRDefault="0007404F" w:rsidP="0007404F">
      <w:pPr>
        <w:tabs>
          <w:tab w:val="right" w:leader="underscore" w:pos="8640"/>
        </w:tabs>
        <w:spacing w:line="360" w:lineRule="auto"/>
        <w:jc w:val="center"/>
        <w:rPr>
          <w:rFonts w:ascii="Arial" w:hAnsi="Arial" w:cs="Arial"/>
          <w:b/>
          <w:sz w:val="26"/>
          <w:szCs w:val="26"/>
          <w:u w:val="single"/>
        </w:rPr>
      </w:pPr>
    </w:p>
    <w:p w14:paraId="7E28D5A5" w14:textId="77777777" w:rsidR="0007404F" w:rsidRPr="00120E2B" w:rsidRDefault="009B2FBE" w:rsidP="0007404F">
      <w:pPr>
        <w:tabs>
          <w:tab w:val="right" w:leader="underscore" w:pos="8640"/>
        </w:tabs>
        <w:spacing w:line="360" w:lineRule="auto"/>
        <w:jc w:val="center"/>
        <w:rPr>
          <w:rFonts w:ascii="Arial" w:hAnsi="Arial" w:cs="Arial"/>
          <w:b/>
          <w:sz w:val="26"/>
          <w:szCs w:val="26"/>
          <w:u w:val="single"/>
        </w:rPr>
      </w:pPr>
      <w:r w:rsidRPr="00120E2B">
        <w:rPr>
          <w:rFonts w:ascii="Arial" w:hAnsi="Arial" w:cs="Arial"/>
          <w:b/>
          <w:sz w:val="26"/>
          <w:szCs w:val="26"/>
          <w:u w:val="single"/>
        </w:rPr>
        <w:t xml:space="preserve">STP/CMAQ </w:t>
      </w:r>
      <w:r w:rsidR="0007404F" w:rsidRPr="00120E2B">
        <w:rPr>
          <w:rFonts w:ascii="Arial" w:hAnsi="Arial" w:cs="Arial"/>
          <w:b/>
          <w:sz w:val="26"/>
          <w:szCs w:val="26"/>
          <w:u w:val="single"/>
        </w:rPr>
        <w:t>Project Funding Detail</w:t>
      </w:r>
    </w:p>
    <w:tbl>
      <w:tblPr>
        <w:tblW w:w="995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1295"/>
        <w:gridCol w:w="1539"/>
        <w:gridCol w:w="1539"/>
        <w:gridCol w:w="1241"/>
        <w:gridCol w:w="1311"/>
        <w:gridCol w:w="1388"/>
      </w:tblGrid>
      <w:tr w:rsidR="0007404F" w:rsidRPr="00120E2B" w14:paraId="6CC23327" w14:textId="77777777" w:rsidTr="00120E2B">
        <w:trPr>
          <w:trHeight w:val="332"/>
        </w:trPr>
        <w:tc>
          <w:tcPr>
            <w:tcW w:w="1643" w:type="dxa"/>
            <w:shd w:val="clear" w:color="auto" w:fill="auto"/>
            <w:vAlign w:val="center"/>
          </w:tcPr>
          <w:p w14:paraId="7F99070F" w14:textId="77777777" w:rsidR="0007404F" w:rsidRPr="00120E2B" w:rsidRDefault="0007404F" w:rsidP="00120E2B">
            <w:pPr>
              <w:jc w:val="center"/>
              <w:rPr>
                <w:rFonts w:ascii="Arial" w:hAnsi="Arial" w:cs="Arial"/>
                <w:b/>
                <w:sz w:val="28"/>
                <w:szCs w:val="28"/>
              </w:rPr>
            </w:pPr>
            <w:r w:rsidRPr="00120E2B">
              <w:rPr>
                <w:rFonts w:ascii="Arial" w:hAnsi="Arial" w:cs="Arial"/>
                <w:b/>
                <w:sz w:val="28"/>
                <w:szCs w:val="28"/>
              </w:rPr>
              <w:t>PHASE</w:t>
            </w:r>
          </w:p>
        </w:tc>
        <w:tc>
          <w:tcPr>
            <w:tcW w:w="1295" w:type="dxa"/>
            <w:shd w:val="clear" w:color="auto" w:fill="auto"/>
            <w:vAlign w:val="center"/>
          </w:tcPr>
          <w:p w14:paraId="2CB0CED9" w14:textId="77777777" w:rsidR="0007404F" w:rsidRPr="00120E2B" w:rsidRDefault="0007404F" w:rsidP="00120E2B">
            <w:pPr>
              <w:jc w:val="center"/>
              <w:rPr>
                <w:rFonts w:ascii="Arial" w:hAnsi="Arial" w:cs="Arial"/>
                <w:b/>
                <w:sz w:val="28"/>
                <w:szCs w:val="28"/>
              </w:rPr>
            </w:pPr>
            <w:r w:rsidRPr="00120E2B">
              <w:rPr>
                <w:rFonts w:ascii="Arial" w:hAnsi="Arial" w:cs="Arial"/>
                <w:b/>
                <w:sz w:val="28"/>
                <w:szCs w:val="28"/>
              </w:rPr>
              <w:t>TOTAL</w:t>
            </w:r>
          </w:p>
          <w:p w14:paraId="15FC332D" w14:textId="77777777" w:rsidR="0007404F" w:rsidRPr="00120E2B" w:rsidRDefault="0007404F" w:rsidP="00120E2B">
            <w:pPr>
              <w:jc w:val="center"/>
              <w:rPr>
                <w:rFonts w:ascii="Arial" w:hAnsi="Arial" w:cs="Arial"/>
                <w:b/>
                <w:sz w:val="28"/>
                <w:szCs w:val="28"/>
              </w:rPr>
            </w:pPr>
            <w:r w:rsidRPr="00120E2B">
              <w:rPr>
                <w:rFonts w:ascii="Arial" w:hAnsi="Arial" w:cs="Arial"/>
                <w:b/>
                <w:sz w:val="28"/>
                <w:szCs w:val="28"/>
              </w:rPr>
              <w:t>$</w:t>
            </w:r>
          </w:p>
        </w:tc>
        <w:tc>
          <w:tcPr>
            <w:tcW w:w="1539" w:type="dxa"/>
            <w:shd w:val="clear" w:color="auto" w:fill="auto"/>
            <w:vAlign w:val="center"/>
          </w:tcPr>
          <w:p w14:paraId="0743FEBF" w14:textId="77777777" w:rsidR="0007404F" w:rsidRPr="00120E2B" w:rsidRDefault="0007404F" w:rsidP="00120E2B">
            <w:pPr>
              <w:jc w:val="center"/>
              <w:rPr>
                <w:rFonts w:ascii="Arial" w:hAnsi="Arial" w:cs="Arial"/>
                <w:b/>
                <w:sz w:val="28"/>
                <w:szCs w:val="28"/>
              </w:rPr>
            </w:pPr>
            <w:r w:rsidRPr="00120E2B">
              <w:rPr>
                <w:rFonts w:ascii="Arial" w:hAnsi="Arial" w:cs="Arial"/>
                <w:b/>
                <w:sz w:val="28"/>
                <w:szCs w:val="28"/>
              </w:rPr>
              <w:t xml:space="preserve">FEDERAL PRO-RATA </w:t>
            </w:r>
            <w:r w:rsidR="00BF1831" w:rsidRPr="00120E2B">
              <w:rPr>
                <w:rFonts w:ascii="Arial" w:hAnsi="Arial" w:cs="Arial"/>
              </w:rPr>
              <w:t>(3</w:t>
            </w:r>
            <w:r w:rsidRPr="00120E2B">
              <w:rPr>
                <w:rFonts w:ascii="Arial" w:hAnsi="Arial" w:cs="Arial"/>
              </w:rPr>
              <w:t>)</w:t>
            </w:r>
          </w:p>
        </w:tc>
        <w:tc>
          <w:tcPr>
            <w:tcW w:w="1539" w:type="dxa"/>
            <w:tcBorders>
              <w:bottom w:val="single" w:sz="4" w:space="0" w:color="auto"/>
            </w:tcBorders>
            <w:shd w:val="clear" w:color="auto" w:fill="auto"/>
            <w:vAlign w:val="center"/>
          </w:tcPr>
          <w:p w14:paraId="56909E1B" w14:textId="77777777" w:rsidR="0007404F" w:rsidRPr="00120E2B" w:rsidRDefault="0007404F" w:rsidP="00120E2B">
            <w:pPr>
              <w:jc w:val="center"/>
              <w:rPr>
                <w:rFonts w:ascii="Arial" w:hAnsi="Arial" w:cs="Arial"/>
                <w:b/>
                <w:sz w:val="28"/>
                <w:szCs w:val="28"/>
              </w:rPr>
            </w:pPr>
            <w:r w:rsidRPr="00120E2B">
              <w:rPr>
                <w:rFonts w:ascii="Arial" w:hAnsi="Arial" w:cs="Arial"/>
                <w:b/>
                <w:sz w:val="28"/>
                <w:szCs w:val="28"/>
              </w:rPr>
              <w:t>FEDERAL</w:t>
            </w:r>
          </w:p>
          <w:p w14:paraId="050E5EE8" w14:textId="77777777" w:rsidR="0007404F" w:rsidRPr="00120E2B" w:rsidRDefault="0007404F" w:rsidP="00120E2B">
            <w:pPr>
              <w:jc w:val="center"/>
              <w:rPr>
                <w:rFonts w:ascii="Arial" w:hAnsi="Arial" w:cs="Arial"/>
                <w:b/>
                <w:sz w:val="28"/>
                <w:szCs w:val="28"/>
              </w:rPr>
            </w:pPr>
            <w:r w:rsidRPr="00120E2B">
              <w:rPr>
                <w:rFonts w:ascii="Arial" w:hAnsi="Arial" w:cs="Arial"/>
                <w:b/>
                <w:sz w:val="28"/>
                <w:szCs w:val="28"/>
              </w:rPr>
              <w:t>$</w:t>
            </w:r>
          </w:p>
        </w:tc>
        <w:tc>
          <w:tcPr>
            <w:tcW w:w="1241" w:type="dxa"/>
            <w:shd w:val="clear" w:color="auto" w:fill="auto"/>
            <w:vAlign w:val="center"/>
          </w:tcPr>
          <w:p w14:paraId="135BAFBE" w14:textId="77777777" w:rsidR="0007404F" w:rsidRPr="00120E2B" w:rsidRDefault="0007404F" w:rsidP="00120E2B">
            <w:pPr>
              <w:jc w:val="center"/>
              <w:rPr>
                <w:rFonts w:ascii="Arial" w:hAnsi="Arial" w:cs="Arial"/>
                <w:b/>
                <w:sz w:val="28"/>
                <w:szCs w:val="28"/>
              </w:rPr>
            </w:pPr>
            <w:r w:rsidRPr="00120E2B">
              <w:rPr>
                <w:rFonts w:ascii="Arial" w:hAnsi="Arial" w:cs="Arial"/>
                <w:b/>
                <w:sz w:val="28"/>
                <w:szCs w:val="28"/>
              </w:rPr>
              <w:t xml:space="preserve">LOCAL PRO-RATA </w:t>
            </w:r>
            <w:r w:rsidR="00BF1831" w:rsidRPr="00120E2B">
              <w:rPr>
                <w:rFonts w:ascii="Arial" w:hAnsi="Arial" w:cs="Arial"/>
              </w:rPr>
              <w:t>(3</w:t>
            </w:r>
            <w:r w:rsidRPr="00120E2B">
              <w:rPr>
                <w:rFonts w:ascii="Arial" w:hAnsi="Arial" w:cs="Arial"/>
              </w:rPr>
              <w:t>)</w:t>
            </w:r>
          </w:p>
        </w:tc>
        <w:tc>
          <w:tcPr>
            <w:tcW w:w="1311" w:type="dxa"/>
            <w:shd w:val="clear" w:color="auto" w:fill="auto"/>
            <w:vAlign w:val="center"/>
          </w:tcPr>
          <w:p w14:paraId="3F71CE1C" w14:textId="77777777" w:rsidR="0007404F" w:rsidRPr="00120E2B" w:rsidRDefault="0007404F" w:rsidP="00120E2B">
            <w:pPr>
              <w:jc w:val="center"/>
              <w:rPr>
                <w:rFonts w:ascii="Arial" w:hAnsi="Arial" w:cs="Arial"/>
                <w:b/>
                <w:sz w:val="28"/>
                <w:szCs w:val="28"/>
              </w:rPr>
            </w:pPr>
            <w:r w:rsidRPr="00120E2B">
              <w:rPr>
                <w:rFonts w:ascii="Arial" w:hAnsi="Arial" w:cs="Arial"/>
                <w:b/>
                <w:sz w:val="28"/>
                <w:szCs w:val="28"/>
              </w:rPr>
              <w:t>LOCAL</w:t>
            </w:r>
          </w:p>
          <w:p w14:paraId="0BFCE9F5" w14:textId="77777777" w:rsidR="0007404F" w:rsidRPr="00120E2B" w:rsidRDefault="0007404F" w:rsidP="00120E2B">
            <w:pPr>
              <w:jc w:val="center"/>
              <w:rPr>
                <w:rFonts w:ascii="Arial" w:hAnsi="Arial" w:cs="Arial"/>
                <w:b/>
                <w:sz w:val="28"/>
                <w:szCs w:val="28"/>
              </w:rPr>
            </w:pPr>
            <w:r w:rsidRPr="00120E2B">
              <w:rPr>
                <w:rFonts w:ascii="Arial" w:hAnsi="Arial" w:cs="Arial"/>
                <w:b/>
                <w:sz w:val="28"/>
                <w:szCs w:val="28"/>
              </w:rPr>
              <w:t>$</w:t>
            </w:r>
          </w:p>
        </w:tc>
        <w:tc>
          <w:tcPr>
            <w:tcW w:w="1388" w:type="dxa"/>
            <w:shd w:val="clear" w:color="auto" w:fill="auto"/>
            <w:vAlign w:val="center"/>
          </w:tcPr>
          <w:p w14:paraId="00A8110F" w14:textId="77777777" w:rsidR="0007404F" w:rsidRPr="00120E2B" w:rsidRDefault="0007404F" w:rsidP="00120E2B">
            <w:pPr>
              <w:jc w:val="center"/>
              <w:rPr>
                <w:rFonts w:ascii="Arial" w:hAnsi="Arial" w:cs="Arial"/>
                <w:b/>
                <w:sz w:val="28"/>
                <w:szCs w:val="28"/>
              </w:rPr>
            </w:pPr>
            <w:r w:rsidRPr="00120E2B">
              <w:rPr>
                <w:rFonts w:ascii="Arial" w:hAnsi="Arial" w:cs="Arial"/>
                <w:b/>
                <w:sz w:val="28"/>
                <w:szCs w:val="28"/>
              </w:rPr>
              <w:t>TOTAL</w:t>
            </w:r>
          </w:p>
          <w:p w14:paraId="4AA310A4" w14:textId="77777777" w:rsidR="0007404F" w:rsidRPr="00120E2B" w:rsidRDefault="0007404F" w:rsidP="00120E2B">
            <w:pPr>
              <w:jc w:val="center"/>
              <w:rPr>
                <w:rFonts w:ascii="Arial" w:hAnsi="Arial" w:cs="Arial"/>
                <w:b/>
                <w:sz w:val="28"/>
                <w:szCs w:val="28"/>
              </w:rPr>
            </w:pPr>
            <w:r w:rsidRPr="00120E2B">
              <w:rPr>
                <w:rFonts w:ascii="Arial" w:hAnsi="Arial" w:cs="Arial"/>
                <w:b/>
                <w:sz w:val="28"/>
                <w:szCs w:val="28"/>
              </w:rPr>
              <w:t>PRO-RATA</w:t>
            </w:r>
          </w:p>
        </w:tc>
      </w:tr>
      <w:tr w:rsidR="0007404F" w:rsidRPr="00120E2B" w14:paraId="21A18C99" w14:textId="77777777" w:rsidTr="008943BA">
        <w:trPr>
          <w:trHeight w:val="350"/>
        </w:trPr>
        <w:tc>
          <w:tcPr>
            <w:tcW w:w="1643" w:type="dxa"/>
            <w:shd w:val="clear" w:color="auto" w:fill="auto"/>
            <w:vAlign w:val="center"/>
          </w:tcPr>
          <w:p w14:paraId="713140B9" w14:textId="77777777" w:rsidR="0007404F" w:rsidRPr="00120E2B" w:rsidRDefault="0007404F" w:rsidP="00120E2B">
            <w:pPr>
              <w:jc w:val="center"/>
              <w:rPr>
                <w:rFonts w:ascii="Arial" w:hAnsi="Arial" w:cs="Arial"/>
                <w:sz w:val="24"/>
                <w:szCs w:val="24"/>
              </w:rPr>
            </w:pPr>
            <w:r w:rsidRPr="00120E2B">
              <w:rPr>
                <w:rFonts w:ascii="Arial" w:hAnsi="Arial" w:cs="Arial"/>
                <w:sz w:val="24"/>
                <w:szCs w:val="24"/>
              </w:rPr>
              <w:t>Preliminary Engineering</w:t>
            </w:r>
          </w:p>
        </w:tc>
        <w:tc>
          <w:tcPr>
            <w:tcW w:w="1295" w:type="dxa"/>
            <w:shd w:val="clear" w:color="auto" w:fill="auto"/>
            <w:vAlign w:val="center"/>
          </w:tcPr>
          <w:p w14:paraId="098CE63B" w14:textId="77777777" w:rsidR="0007404F" w:rsidRPr="00120E2B" w:rsidRDefault="0007404F" w:rsidP="008943BA">
            <w:pPr>
              <w:rPr>
                <w:rFonts w:ascii="Arial" w:hAnsi="Arial" w:cs="Arial"/>
              </w:rPr>
            </w:pPr>
            <w:r w:rsidRPr="00120E2B">
              <w:rPr>
                <w:rFonts w:ascii="Arial" w:hAnsi="Arial" w:cs="Arial"/>
                <w:b/>
                <w:sz w:val="22"/>
                <w:szCs w:val="22"/>
              </w:rPr>
              <w:t>$</w:t>
            </w:r>
          </w:p>
        </w:tc>
        <w:tc>
          <w:tcPr>
            <w:tcW w:w="1539" w:type="dxa"/>
            <w:shd w:val="clear" w:color="auto" w:fill="CCFFCC"/>
            <w:vAlign w:val="center"/>
          </w:tcPr>
          <w:p w14:paraId="7D6923FF" w14:textId="77777777" w:rsidR="0007404F" w:rsidRPr="00120E2B" w:rsidRDefault="0007404F" w:rsidP="008943BA">
            <w:pPr>
              <w:jc w:val="right"/>
              <w:rPr>
                <w:rFonts w:ascii="Arial" w:hAnsi="Arial" w:cs="Arial"/>
              </w:rPr>
            </w:pPr>
            <w:r w:rsidRPr="00120E2B">
              <w:rPr>
                <w:rFonts w:ascii="Arial" w:hAnsi="Arial" w:cs="Arial"/>
                <w:b/>
                <w:sz w:val="22"/>
                <w:szCs w:val="22"/>
              </w:rPr>
              <w:t>%</w:t>
            </w:r>
          </w:p>
        </w:tc>
        <w:tc>
          <w:tcPr>
            <w:tcW w:w="1539" w:type="dxa"/>
            <w:shd w:val="clear" w:color="auto" w:fill="CCFFCC"/>
            <w:vAlign w:val="center"/>
          </w:tcPr>
          <w:p w14:paraId="4596E12D" w14:textId="77777777" w:rsidR="0007404F" w:rsidRPr="00120E2B" w:rsidRDefault="0007404F" w:rsidP="008943BA">
            <w:pPr>
              <w:rPr>
                <w:rFonts w:ascii="Arial" w:hAnsi="Arial" w:cs="Arial"/>
              </w:rPr>
            </w:pPr>
            <w:r w:rsidRPr="00120E2B">
              <w:rPr>
                <w:rFonts w:ascii="Arial" w:hAnsi="Arial" w:cs="Arial"/>
              </w:rPr>
              <w:t>(1)</w:t>
            </w:r>
          </w:p>
          <w:p w14:paraId="484958C8" w14:textId="77777777" w:rsidR="0007404F" w:rsidRPr="00120E2B" w:rsidRDefault="0007404F" w:rsidP="008943BA">
            <w:pPr>
              <w:rPr>
                <w:rFonts w:ascii="Arial" w:hAnsi="Arial" w:cs="Arial"/>
              </w:rPr>
            </w:pPr>
            <w:r w:rsidRPr="00120E2B">
              <w:rPr>
                <w:rFonts w:ascii="Arial" w:hAnsi="Arial" w:cs="Arial"/>
                <w:b/>
                <w:sz w:val="22"/>
                <w:szCs w:val="22"/>
              </w:rPr>
              <w:t>$</w:t>
            </w:r>
          </w:p>
        </w:tc>
        <w:tc>
          <w:tcPr>
            <w:tcW w:w="1241" w:type="dxa"/>
            <w:shd w:val="clear" w:color="auto" w:fill="auto"/>
            <w:vAlign w:val="center"/>
          </w:tcPr>
          <w:p w14:paraId="40DFDDE7" w14:textId="77777777" w:rsidR="0007404F" w:rsidRPr="00120E2B" w:rsidRDefault="0007404F" w:rsidP="008943BA">
            <w:pPr>
              <w:jc w:val="right"/>
              <w:rPr>
                <w:rFonts w:ascii="Arial" w:hAnsi="Arial" w:cs="Arial"/>
              </w:rPr>
            </w:pPr>
            <w:r w:rsidRPr="00120E2B">
              <w:rPr>
                <w:rFonts w:ascii="Arial" w:hAnsi="Arial" w:cs="Arial"/>
                <w:b/>
                <w:sz w:val="22"/>
                <w:szCs w:val="22"/>
              </w:rPr>
              <w:t>%</w:t>
            </w:r>
          </w:p>
        </w:tc>
        <w:tc>
          <w:tcPr>
            <w:tcW w:w="1311" w:type="dxa"/>
            <w:shd w:val="clear" w:color="auto" w:fill="auto"/>
            <w:vAlign w:val="center"/>
          </w:tcPr>
          <w:p w14:paraId="6750BA50" w14:textId="77777777" w:rsidR="0007404F" w:rsidRPr="00120E2B" w:rsidRDefault="0007404F" w:rsidP="008943BA">
            <w:pPr>
              <w:rPr>
                <w:rFonts w:ascii="Arial" w:hAnsi="Arial" w:cs="Arial"/>
                <w:b/>
                <w:sz w:val="22"/>
                <w:szCs w:val="22"/>
              </w:rPr>
            </w:pPr>
            <w:r w:rsidRPr="00120E2B">
              <w:rPr>
                <w:rFonts w:ascii="Arial" w:hAnsi="Arial" w:cs="Arial"/>
                <w:b/>
                <w:sz w:val="22"/>
                <w:szCs w:val="22"/>
              </w:rPr>
              <w:t>$</w:t>
            </w:r>
          </w:p>
        </w:tc>
        <w:tc>
          <w:tcPr>
            <w:tcW w:w="1388" w:type="dxa"/>
            <w:shd w:val="clear" w:color="auto" w:fill="auto"/>
            <w:vAlign w:val="center"/>
          </w:tcPr>
          <w:p w14:paraId="1F086F46" w14:textId="77777777" w:rsidR="0007404F" w:rsidRPr="00120E2B" w:rsidRDefault="0007404F" w:rsidP="00120E2B">
            <w:pPr>
              <w:jc w:val="center"/>
              <w:rPr>
                <w:rFonts w:ascii="Arial" w:hAnsi="Arial" w:cs="Arial"/>
              </w:rPr>
            </w:pPr>
            <w:r w:rsidRPr="00120E2B">
              <w:rPr>
                <w:rFonts w:ascii="Arial" w:hAnsi="Arial" w:cs="Arial"/>
                <w:b/>
                <w:sz w:val="22"/>
                <w:szCs w:val="22"/>
              </w:rPr>
              <w:t>100%</w:t>
            </w:r>
          </w:p>
        </w:tc>
      </w:tr>
      <w:tr w:rsidR="0007404F" w:rsidRPr="00120E2B" w14:paraId="6F248DFE" w14:textId="77777777" w:rsidTr="008943BA">
        <w:trPr>
          <w:trHeight w:val="350"/>
        </w:trPr>
        <w:tc>
          <w:tcPr>
            <w:tcW w:w="1643" w:type="dxa"/>
            <w:shd w:val="clear" w:color="auto" w:fill="auto"/>
            <w:vAlign w:val="center"/>
          </w:tcPr>
          <w:p w14:paraId="4D9B9DF3" w14:textId="77777777" w:rsidR="0007404F" w:rsidRPr="00120E2B" w:rsidRDefault="0007404F" w:rsidP="00120E2B">
            <w:pPr>
              <w:jc w:val="center"/>
              <w:rPr>
                <w:rFonts w:ascii="Arial" w:hAnsi="Arial" w:cs="Arial"/>
                <w:sz w:val="24"/>
                <w:szCs w:val="24"/>
              </w:rPr>
            </w:pPr>
            <w:r w:rsidRPr="00120E2B">
              <w:rPr>
                <w:rFonts w:ascii="Arial" w:hAnsi="Arial" w:cs="Arial"/>
                <w:sz w:val="24"/>
                <w:szCs w:val="24"/>
              </w:rPr>
              <w:t>Right-of-Way</w:t>
            </w:r>
          </w:p>
        </w:tc>
        <w:tc>
          <w:tcPr>
            <w:tcW w:w="1295" w:type="dxa"/>
            <w:shd w:val="clear" w:color="auto" w:fill="auto"/>
            <w:vAlign w:val="center"/>
          </w:tcPr>
          <w:p w14:paraId="66076158" w14:textId="77777777" w:rsidR="0007404F" w:rsidRPr="00120E2B" w:rsidRDefault="0007404F" w:rsidP="008943BA">
            <w:pPr>
              <w:rPr>
                <w:rFonts w:ascii="Arial" w:hAnsi="Arial" w:cs="Arial"/>
              </w:rPr>
            </w:pPr>
            <w:r w:rsidRPr="00120E2B">
              <w:rPr>
                <w:rFonts w:ascii="Arial" w:hAnsi="Arial" w:cs="Arial"/>
                <w:b/>
                <w:sz w:val="22"/>
                <w:szCs w:val="22"/>
              </w:rPr>
              <w:t>$</w:t>
            </w:r>
          </w:p>
        </w:tc>
        <w:tc>
          <w:tcPr>
            <w:tcW w:w="1539" w:type="dxa"/>
            <w:shd w:val="clear" w:color="auto" w:fill="CCFFCC"/>
            <w:vAlign w:val="center"/>
          </w:tcPr>
          <w:p w14:paraId="442E66A7" w14:textId="77777777" w:rsidR="0007404F" w:rsidRPr="00120E2B" w:rsidRDefault="0007404F" w:rsidP="008943BA">
            <w:pPr>
              <w:jc w:val="right"/>
              <w:rPr>
                <w:rFonts w:ascii="Arial" w:hAnsi="Arial" w:cs="Arial"/>
              </w:rPr>
            </w:pPr>
            <w:r w:rsidRPr="00120E2B">
              <w:rPr>
                <w:rFonts w:ascii="Arial" w:hAnsi="Arial" w:cs="Arial"/>
                <w:b/>
                <w:sz w:val="22"/>
                <w:szCs w:val="22"/>
              </w:rPr>
              <w:t>%</w:t>
            </w:r>
          </w:p>
        </w:tc>
        <w:tc>
          <w:tcPr>
            <w:tcW w:w="1539" w:type="dxa"/>
            <w:shd w:val="clear" w:color="auto" w:fill="CCFFCC"/>
            <w:vAlign w:val="center"/>
          </w:tcPr>
          <w:p w14:paraId="4324EDE8" w14:textId="77777777" w:rsidR="0007404F" w:rsidRPr="00120E2B" w:rsidRDefault="00BF1831" w:rsidP="008943BA">
            <w:pPr>
              <w:rPr>
                <w:rFonts w:ascii="Arial" w:hAnsi="Arial" w:cs="Arial"/>
              </w:rPr>
            </w:pPr>
            <w:r w:rsidRPr="00120E2B">
              <w:rPr>
                <w:rFonts w:ascii="Arial" w:hAnsi="Arial" w:cs="Arial"/>
              </w:rPr>
              <w:t>(1</w:t>
            </w:r>
            <w:r w:rsidR="0007404F" w:rsidRPr="00120E2B">
              <w:rPr>
                <w:rFonts w:ascii="Arial" w:hAnsi="Arial" w:cs="Arial"/>
              </w:rPr>
              <w:t>)</w:t>
            </w:r>
          </w:p>
          <w:p w14:paraId="7AC7C3EE" w14:textId="77777777" w:rsidR="0007404F" w:rsidRPr="00120E2B" w:rsidRDefault="0007404F" w:rsidP="008943BA">
            <w:pPr>
              <w:rPr>
                <w:rFonts w:ascii="Arial" w:hAnsi="Arial" w:cs="Arial"/>
                <w:b/>
                <w:sz w:val="24"/>
                <w:szCs w:val="24"/>
              </w:rPr>
            </w:pPr>
            <w:r w:rsidRPr="00120E2B">
              <w:rPr>
                <w:rFonts w:ascii="Arial" w:hAnsi="Arial" w:cs="Arial"/>
                <w:b/>
                <w:sz w:val="22"/>
                <w:szCs w:val="22"/>
              </w:rPr>
              <w:t>$</w:t>
            </w:r>
          </w:p>
        </w:tc>
        <w:tc>
          <w:tcPr>
            <w:tcW w:w="1241" w:type="dxa"/>
            <w:shd w:val="clear" w:color="auto" w:fill="auto"/>
            <w:vAlign w:val="center"/>
          </w:tcPr>
          <w:p w14:paraId="5CB47BD1" w14:textId="77777777" w:rsidR="0007404F" w:rsidRPr="00120E2B" w:rsidRDefault="0007404F" w:rsidP="008943BA">
            <w:pPr>
              <w:jc w:val="right"/>
              <w:rPr>
                <w:rFonts w:ascii="Arial" w:hAnsi="Arial" w:cs="Arial"/>
              </w:rPr>
            </w:pPr>
            <w:r w:rsidRPr="00120E2B">
              <w:rPr>
                <w:rFonts w:ascii="Arial" w:hAnsi="Arial" w:cs="Arial"/>
                <w:b/>
                <w:sz w:val="22"/>
                <w:szCs w:val="22"/>
              </w:rPr>
              <w:t>%</w:t>
            </w:r>
          </w:p>
        </w:tc>
        <w:tc>
          <w:tcPr>
            <w:tcW w:w="1311" w:type="dxa"/>
            <w:shd w:val="clear" w:color="auto" w:fill="auto"/>
            <w:vAlign w:val="center"/>
          </w:tcPr>
          <w:p w14:paraId="12FEF298" w14:textId="77777777" w:rsidR="0007404F" w:rsidRPr="00120E2B" w:rsidRDefault="0007404F" w:rsidP="008943BA">
            <w:pPr>
              <w:rPr>
                <w:rFonts w:ascii="Arial" w:hAnsi="Arial" w:cs="Arial"/>
                <w:b/>
                <w:sz w:val="22"/>
                <w:szCs w:val="22"/>
              </w:rPr>
            </w:pPr>
            <w:r w:rsidRPr="00120E2B">
              <w:rPr>
                <w:rFonts w:ascii="Arial" w:hAnsi="Arial" w:cs="Arial"/>
                <w:b/>
                <w:sz w:val="22"/>
                <w:szCs w:val="22"/>
              </w:rPr>
              <w:t>$</w:t>
            </w:r>
          </w:p>
        </w:tc>
        <w:tc>
          <w:tcPr>
            <w:tcW w:w="1388" w:type="dxa"/>
            <w:shd w:val="clear" w:color="auto" w:fill="auto"/>
            <w:vAlign w:val="center"/>
          </w:tcPr>
          <w:p w14:paraId="59AD79C0" w14:textId="77777777" w:rsidR="0007404F" w:rsidRPr="00120E2B" w:rsidRDefault="0007404F" w:rsidP="00120E2B">
            <w:pPr>
              <w:jc w:val="center"/>
              <w:rPr>
                <w:rFonts w:ascii="Arial" w:hAnsi="Arial" w:cs="Arial"/>
              </w:rPr>
            </w:pPr>
            <w:r w:rsidRPr="00120E2B">
              <w:rPr>
                <w:rFonts w:ascii="Arial" w:hAnsi="Arial" w:cs="Arial"/>
                <w:b/>
                <w:sz w:val="22"/>
                <w:szCs w:val="22"/>
              </w:rPr>
              <w:t>100%</w:t>
            </w:r>
          </w:p>
        </w:tc>
      </w:tr>
      <w:tr w:rsidR="0007404F" w:rsidRPr="00120E2B" w14:paraId="2725C572" w14:textId="77777777" w:rsidTr="008943BA">
        <w:trPr>
          <w:trHeight w:val="350"/>
        </w:trPr>
        <w:tc>
          <w:tcPr>
            <w:tcW w:w="1643" w:type="dxa"/>
            <w:shd w:val="clear" w:color="auto" w:fill="auto"/>
            <w:vAlign w:val="center"/>
          </w:tcPr>
          <w:p w14:paraId="686841E8" w14:textId="77777777" w:rsidR="0007404F" w:rsidRPr="00120E2B" w:rsidRDefault="0007404F" w:rsidP="00120E2B">
            <w:pPr>
              <w:jc w:val="center"/>
              <w:rPr>
                <w:rFonts w:ascii="Arial" w:hAnsi="Arial" w:cs="Arial"/>
                <w:sz w:val="24"/>
                <w:szCs w:val="24"/>
              </w:rPr>
            </w:pPr>
            <w:r w:rsidRPr="00120E2B">
              <w:rPr>
                <w:rFonts w:ascii="Arial" w:hAnsi="Arial" w:cs="Arial"/>
                <w:sz w:val="24"/>
                <w:szCs w:val="24"/>
              </w:rPr>
              <w:t>Construction</w:t>
            </w:r>
          </w:p>
        </w:tc>
        <w:tc>
          <w:tcPr>
            <w:tcW w:w="1295" w:type="dxa"/>
            <w:shd w:val="clear" w:color="auto" w:fill="auto"/>
            <w:vAlign w:val="center"/>
          </w:tcPr>
          <w:p w14:paraId="02B54C35" w14:textId="77777777" w:rsidR="0007404F" w:rsidRPr="00120E2B" w:rsidRDefault="0007404F" w:rsidP="008943BA">
            <w:pPr>
              <w:rPr>
                <w:rFonts w:ascii="Arial" w:hAnsi="Arial" w:cs="Arial"/>
              </w:rPr>
            </w:pPr>
            <w:r w:rsidRPr="00120E2B">
              <w:rPr>
                <w:rFonts w:ascii="Arial" w:hAnsi="Arial" w:cs="Arial"/>
                <w:b/>
                <w:sz w:val="22"/>
                <w:szCs w:val="22"/>
              </w:rPr>
              <w:t>$</w:t>
            </w:r>
          </w:p>
        </w:tc>
        <w:tc>
          <w:tcPr>
            <w:tcW w:w="1539" w:type="dxa"/>
            <w:shd w:val="clear" w:color="auto" w:fill="auto"/>
            <w:vAlign w:val="center"/>
          </w:tcPr>
          <w:p w14:paraId="00394874" w14:textId="77777777" w:rsidR="0007404F" w:rsidRPr="00120E2B" w:rsidRDefault="0007404F" w:rsidP="008943BA">
            <w:pPr>
              <w:jc w:val="right"/>
              <w:rPr>
                <w:rFonts w:ascii="Arial" w:hAnsi="Arial" w:cs="Arial"/>
              </w:rPr>
            </w:pPr>
            <w:r w:rsidRPr="00120E2B">
              <w:rPr>
                <w:rFonts w:ascii="Arial" w:hAnsi="Arial" w:cs="Arial"/>
                <w:b/>
                <w:sz w:val="22"/>
                <w:szCs w:val="22"/>
              </w:rPr>
              <w:t>%</w:t>
            </w:r>
          </w:p>
        </w:tc>
        <w:tc>
          <w:tcPr>
            <w:tcW w:w="1539" w:type="dxa"/>
            <w:shd w:val="clear" w:color="auto" w:fill="auto"/>
            <w:vAlign w:val="center"/>
          </w:tcPr>
          <w:p w14:paraId="309D2A4A" w14:textId="77777777" w:rsidR="0007404F" w:rsidRPr="00120E2B" w:rsidRDefault="0007404F" w:rsidP="008943BA">
            <w:pPr>
              <w:rPr>
                <w:rFonts w:ascii="Arial" w:hAnsi="Arial" w:cs="Arial"/>
              </w:rPr>
            </w:pPr>
            <w:r w:rsidRPr="00120E2B">
              <w:rPr>
                <w:rFonts w:ascii="Arial" w:hAnsi="Arial" w:cs="Arial"/>
                <w:b/>
                <w:sz w:val="22"/>
                <w:szCs w:val="22"/>
              </w:rPr>
              <w:t>$</w:t>
            </w:r>
          </w:p>
        </w:tc>
        <w:tc>
          <w:tcPr>
            <w:tcW w:w="1241" w:type="dxa"/>
            <w:shd w:val="clear" w:color="auto" w:fill="auto"/>
            <w:vAlign w:val="center"/>
          </w:tcPr>
          <w:p w14:paraId="186C2070" w14:textId="77777777" w:rsidR="0007404F" w:rsidRPr="00120E2B" w:rsidRDefault="0007404F" w:rsidP="008943BA">
            <w:pPr>
              <w:jc w:val="right"/>
              <w:rPr>
                <w:rFonts w:ascii="Arial" w:hAnsi="Arial" w:cs="Arial"/>
              </w:rPr>
            </w:pPr>
            <w:r w:rsidRPr="00120E2B">
              <w:rPr>
                <w:rFonts w:ascii="Arial" w:hAnsi="Arial" w:cs="Arial"/>
                <w:b/>
                <w:sz w:val="22"/>
                <w:szCs w:val="22"/>
              </w:rPr>
              <w:t>%</w:t>
            </w:r>
          </w:p>
        </w:tc>
        <w:tc>
          <w:tcPr>
            <w:tcW w:w="1311" w:type="dxa"/>
            <w:shd w:val="clear" w:color="auto" w:fill="auto"/>
            <w:vAlign w:val="center"/>
          </w:tcPr>
          <w:p w14:paraId="07251DD1" w14:textId="77777777" w:rsidR="0007404F" w:rsidRPr="00120E2B" w:rsidRDefault="0007404F" w:rsidP="008943BA">
            <w:pPr>
              <w:rPr>
                <w:rFonts w:ascii="Arial" w:hAnsi="Arial" w:cs="Arial"/>
                <w:b/>
                <w:sz w:val="22"/>
                <w:szCs w:val="22"/>
              </w:rPr>
            </w:pPr>
            <w:r w:rsidRPr="00120E2B">
              <w:rPr>
                <w:rFonts w:ascii="Arial" w:hAnsi="Arial" w:cs="Arial"/>
                <w:b/>
                <w:sz w:val="22"/>
                <w:szCs w:val="22"/>
              </w:rPr>
              <w:t>$</w:t>
            </w:r>
          </w:p>
        </w:tc>
        <w:tc>
          <w:tcPr>
            <w:tcW w:w="1388" w:type="dxa"/>
            <w:shd w:val="clear" w:color="auto" w:fill="auto"/>
            <w:vAlign w:val="center"/>
          </w:tcPr>
          <w:p w14:paraId="35F58616" w14:textId="77777777" w:rsidR="0007404F" w:rsidRPr="00120E2B" w:rsidRDefault="0007404F" w:rsidP="00120E2B">
            <w:pPr>
              <w:jc w:val="center"/>
              <w:rPr>
                <w:rFonts w:ascii="Arial" w:hAnsi="Arial" w:cs="Arial"/>
              </w:rPr>
            </w:pPr>
            <w:r w:rsidRPr="00120E2B">
              <w:rPr>
                <w:rFonts w:ascii="Arial" w:hAnsi="Arial" w:cs="Arial"/>
                <w:b/>
                <w:sz w:val="22"/>
                <w:szCs w:val="22"/>
              </w:rPr>
              <w:t>100%</w:t>
            </w:r>
          </w:p>
        </w:tc>
      </w:tr>
      <w:tr w:rsidR="0007404F" w:rsidRPr="00120E2B" w14:paraId="01584B94" w14:textId="77777777" w:rsidTr="008943BA">
        <w:trPr>
          <w:trHeight w:val="350"/>
        </w:trPr>
        <w:tc>
          <w:tcPr>
            <w:tcW w:w="1643" w:type="dxa"/>
            <w:shd w:val="clear" w:color="auto" w:fill="auto"/>
            <w:vAlign w:val="center"/>
          </w:tcPr>
          <w:p w14:paraId="6F147CE1" w14:textId="77777777" w:rsidR="0007404F" w:rsidRPr="00120E2B" w:rsidRDefault="0007404F" w:rsidP="00120E2B">
            <w:pPr>
              <w:jc w:val="center"/>
              <w:rPr>
                <w:rFonts w:ascii="Arial" w:hAnsi="Arial" w:cs="Arial"/>
                <w:sz w:val="24"/>
                <w:szCs w:val="24"/>
              </w:rPr>
            </w:pPr>
            <w:r w:rsidRPr="00120E2B">
              <w:rPr>
                <w:rFonts w:ascii="Arial" w:hAnsi="Arial" w:cs="Arial"/>
                <w:sz w:val="24"/>
                <w:szCs w:val="24"/>
              </w:rPr>
              <w:t>Construction Engineering</w:t>
            </w:r>
          </w:p>
          <w:p w14:paraId="0007B51C" w14:textId="77777777" w:rsidR="0007404F" w:rsidRPr="00120E2B" w:rsidRDefault="00BF1831" w:rsidP="00120E2B">
            <w:pPr>
              <w:jc w:val="center"/>
              <w:rPr>
                <w:rFonts w:ascii="Arial" w:hAnsi="Arial" w:cs="Arial"/>
                <w:sz w:val="16"/>
                <w:szCs w:val="16"/>
              </w:rPr>
            </w:pPr>
            <w:r w:rsidRPr="00120E2B">
              <w:rPr>
                <w:rFonts w:ascii="Arial" w:hAnsi="Arial" w:cs="Arial"/>
                <w:sz w:val="16"/>
                <w:szCs w:val="16"/>
              </w:rPr>
              <w:t>(See footnote (2</w:t>
            </w:r>
            <w:r w:rsidR="0007404F" w:rsidRPr="00120E2B">
              <w:rPr>
                <w:rFonts w:ascii="Arial" w:hAnsi="Arial" w:cs="Arial"/>
                <w:sz w:val="16"/>
                <w:szCs w:val="16"/>
              </w:rPr>
              <w:t>) below)</w:t>
            </w:r>
          </w:p>
        </w:tc>
        <w:tc>
          <w:tcPr>
            <w:tcW w:w="1295" w:type="dxa"/>
            <w:shd w:val="clear" w:color="auto" w:fill="auto"/>
            <w:vAlign w:val="center"/>
          </w:tcPr>
          <w:p w14:paraId="42BB9FE7" w14:textId="77777777" w:rsidR="0007404F" w:rsidRPr="00120E2B" w:rsidRDefault="0007404F" w:rsidP="008943BA">
            <w:pPr>
              <w:rPr>
                <w:rFonts w:ascii="Arial" w:hAnsi="Arial" w:cs="Arial"/>
              </w:rPr>
            </w:pPr>
          </w:p>
          <w:p w14:paraId="32F24B9E" w14:textId="77777777" w:rsidR="0007404F" w:rsidRPr="00120E2B" w:rsidRDefault="0007404F" w:rsidP="008943BA">
            <w:pPr>
              <w:rPr>
                <w:rFonts w:ascii="Arial" w:hAnsi="Arial" w:cs="Arial"/>
              </w:rPr>
            </w:pPr>
          </w:p>
          <w:p w14:paraId="144BC6B1" w14:textId="77777777" w:rsidR="0007404F" w:rsidRPr="00120E2B" w:rsidRDefault="0007404F" w:rsidP="008943BA">
            <w:pPr>
              <w:rPr>
                <w:rFonts w:ascii="Arial" w:hAnsi="Arial" w:cs="Arial"/>
              </w:rPr>
            </w:pPr>
            <w:r w:rsidRPr="00120E2B">
              <w:rPr>
                <w:rFonts w:ascii="Arial" w:hAnsi="Arial" w:cs="Arial"/>
                <w:b/>
                <w:sz w:val="22"/>
                <w:szCs w:val="22"/>
              </w:rPr>
              <w:t>$</w:t>
            </w:r>
          </w:p>
        </w:tc>
        <w:tc>
          <w:tcPr>
            <w:tcW w:w="1539" w:type="dxa"/>
            <w:shd w:val="clear" w:color="auto" w:fill="auto"/>
            <w:vAlign w:val="center"/>
          </w:tcPr>
          <w:p w14:paraId="3A12230F" w14:textId="77777777" w:rsidR="0007404F" w:rsidRPr="00120E2B" w:rsidRDefault="0007404F" w:rsidP="008943BA">
            <w:pPr>
              <w:jc w:val="right"/>
              <w:rPr>
                <w:rFonts w:ascii="Arial" w:hAnsi="Arial" w:cs="Arial"/>
              </w:rPr>
            </w:pPr>
            <w:r w:rsidRPr="00120E2B">
              <w:rPr>
                <w:rFonts w:ascii="Arial" w:hAnsi="Arial" w:cs="Arial"/>
                <w:b/>
                <w:sz w:val="22"/>
                <w:szCs w:val="22"/>
              </w:rPr>
              <w:t>%</w:t>
            </w:r>
          </w:p>
        </w:tc>
        <w:tc>
          <w:tcPr>
            <w:tcW w:w="1539" w:type="dxa"/>
            <w:tcBorders>
              <w:bottom w:val="single" w:sz="4" w:space="0" w:color="auto"/>
            </w:tcBorders>
            <w:shd w:val="clear" w:color="auto" w:fill="auto"/>
            <w:vAlign w:val="center"/>
          </w:tcPr>
          <w:p w14:paraId="64D7B71C" w14:textId="77777777" w:rsidR="0007404F" w:rsidRPr="00120E2B" w:rsidRDefault="0007404F" w:rsidP="008943BA">
            <w:pPr>
              <w:rPr>
                <w:rFonts w:ascii="Arial" w:hAnsi="Arial" w:cs="Arial"/>
              </w:rPr>
            </w:pPr>
            <w:r w:rsidRPr="00120E2B">
              <w:rPr>
                <w:rFonts w:ascii="Arial" w:hAnsi="Arial" w:cs="Arial"/>
                <w:b/>
                <w:sz w:val="22"/>
                <w:szCs w:val="22"/>
              </w:rPr>
              <w:t>$</w:t>
            </w:r>
          </w:p>
        </w:tc>
        <w:tc>
          <w:tcPr>
            <w:tcW w:w="1241" w:type="dxa"/>
            <w:shd w:val="clear" w:color="auto" w:fill="auto"/>
            <w:vAlign w:val="center"/>
          </w:tcPr>
          <w:p w14:paraId="4298A402" w14:textId="77777777" w:rsidR="0007404F" w:rsidRPr="00120E2B" w:rsidRDefault="0007404F" w:rsidP="008943BA">
            <w:pPr>
              <w:jc w:val="right"/>
              <w:rPr>
                <w:rFonts w:ascii="Arial" w:hAnsi="Arial" w:cs="Arial"/>
              </w:rPr>
            </w:pPr>
            <w:r w:rsidRPr="00120E2B">
              <w:rPr>
                <w:rFonts w:ascii="Arial" w:hAnsi="Arial" w:cs="Arial"/>
                <w:b/>
                <w:sz w:val="22"/>
                <w:szCs w:val="22"/>
              </w:rPr>
              <w:t>%</w:t>
            </w:r>
          </w:p>
        </w:tc>
        <w:tc>
          <w:tcPr>
            <w:tcW w:w="1311" w:type="dxa"/>
            <w:shd w:val="clear" w:color="auto" w:fill="auto"/>
            <w:vAlign w:val="center"/>
          </w:tcPr>
          <w:p w14:paraId="74D8BDB6" w14:textId="77777777" w:rsidR="0007404F" w:rsidRPr="00120E2B" w:rsidRDefault="0007404F" w:rsidP="008943BA">
            <w:pPr>
              <w:rPr>
                <w:rFonts w:ascii="Arial" w:hAnsi="Arial" w:cs="Arial"/>
              </w:rPr>
            </w:pPr>
          </w:p>
          <w:p w14:paraId="39F2D8EB" w14:textId="77777777" w:rsidR="0007404F" w:rsidRPr="00120E2B" w:rsidRDefault="0007404F" w:rsidP="008943BA">
            <w:pPr>
              <w:rPr>
                <w:rFonts w:ascii="Arial" w:hAnsi="Arial" w:cs="Arial"/>
              </w:rPr>
            </w:pPr>
          </w:p>
          <w:p w14:paraId="34787521" w14:textId="77777777" w:rsidR="0007404F" w:rsidRPr="00120E2B" w:rsidRDefault="0007404F" w:rsidP="008943BA">
            <w:pPr>
              <w:rPr>
                <w:rFonts w:ascii="Arial" w:hAnsi="Arial" w:cs="Arial"/>
                <w:b/>
                <w:sz w:val="22"/>
                <w:szCs w:val="22"/>
              </w:rPr>
            </w:pPr>
            <w:r w:rsidRPr="00120E2B">
              <w:rPr>
                <w:rFonts w:ascii="Arial" w:hAnsi="Arial" w:cs="Arial"/>
                <w:b/>
                <w:sz w:val="22"/>
                <w:szCs w:val="22"/>
              </w:rPr>
              <w:t>$</w:t>
            </w:r>
          </w:p>
        </w:tc>
        <w:tc>
          <w:tcPr>
            <w:tcW w:w="1388" w:type="dxa"/>
            <w:shd w:val="clear" w:color="auto" w:fill="auto"/>
            <w:vAlign w:val="center"/>
          </w:tcPr>
          <w:p w14:paraId="0C3250F4" w14:textId="77777777" w:rsidR="0007404F" w:rsidRPr="00120E2B" w:rsidRDefault="0007404F" w:rsidP="00120E2B">
            <w:pPr>
              <w:jc w:val="center"/>
              <w:rPr>
                <w:rFonts w:ascii="Arial" w:hAnsi="Arial" w:cs="Arial"/>
              </w:rPr>
            </w:pPr>
            <w:r w:rsidRPr="00120E2B">
              <w:rPr>
                <w:rFonts w:ascii="Arial" w:hAnsi="Arial" w:cs="Arial"/>
                <w:b/>
                <w:sz w:val="22"/>
                <w:szCs w:val="22"/>
              </w:rPr>
              <w:t>100%</w:t>
            </w:r>
          </w:p>
        </w:tc>
      </w:tr>
      <w:tr w:rsidR="0007404F" w:rsidRPr="00120E2B" w14:paraId="3AA158CB" w14:textId="77777777" w:rsidTr="008943BA">
        <w:trPr>
          <w:trHeight w:val="350"/>
        </w:trPr>
        <w:tc>
          <w:tcPr>
            <w:tcW w:w="1643" w:type="dxa"/>
            <w:shd w:val="clear" w:color="auto" w:fill="auto"/>
            <w:vAlign w:val="center"/>
          </w:tcPr>
          <w:p w14:paraId="33582351" w14:textId="77777777" w:rsidR="0007404F" w:rsidRPr="00120E2B" w:rsidRDefault="0007404F" w:rsidP="00120E2B">
            <w:pPr>
              <w:jc w:val="center"/>
              <w:rPr>
                <w:rFonts w:ascii="Arial" w:hAnsi="Arial" w:cs="Arial"/>
                <w:b/>
                <w:sz w:val="24"/>
                <w:szCs w:val="24"/>
              </w:rPr>
            </w:pPr>
            <w:r w:rsidRPr="00120E2B">
              <w:rPr>
                <w:rFonts w:ascii="Arial" w:hAnsi="Arial" w:cs="Arial"/>
                <w:b/>
                <w:sz w:val="24"/>
                <w:szCs w:val="24"/>
              </w:rPr>
              <w:t>TOTAL</w:t>
            </w:r>
          </w:p>
        </w:tc>
        <w:tc>
          <w:tcPr>
            <w:tcW w:w="1295" w:type="dxa"/>
            <w:shd w:val="clear" w:color="auto" w:fill="auto"/>
            <w:vAlign w:val="center"/>
          </w:tcPr>
          <w:p w14:paraId="574F96E5" w14:textId="77777777" w:rsidR="0007404F" w:rsidRPr="00120E2B" w:rsidRDefault="0007404F" w:rsidP="008943BA">
            <w:pPr>
              <w:rPr>
                <w:rFonts w:ascii="Arial" w:hAnsi="Arial" w:cs="Arial"/>
              </w:rPr>
            </w:pPr>
            <w:r w:rsidRPr="00120E2B">
              <w:rPr>
                <w:rFonts w:ascii="Arial" w:hAnsi="Arial" w:cs="Arial"/>
                <w:b/>
                <w:sz w:val="22"/>
                <w:szCs w:val="22"/>
              </w:rPr>
              <w:t>$</w:t>
            </w:r>
          </w:p>
        </w:tc>
        <w:tc>
          <w:tcPr>
            <w:tcW w:w="1539" w:type="dxa"/>
            <w:shd w:val="clear" w:color="auto" w:fill="000000"/>
            <w:vAlign w:val="center"/>
          </w:tcPr>
          <w:p w14:paraId="235CA493" w14:textId="77777777" w:rsidR="0007404F" w:rsidRPr="00120E2B" w:rsidRDefault="0007404F" w:rsidP="00120E2B">
            <w:pPr>
              <w:jc w:val="center"/>
              <w:rPr>
                <w:rFonts w:ascii="Arial" w:hAnsi="Arial" w:cs="Arial"/>
              </w:rPr>
            </w:pPr>
          </w:p>
        </w:tc>
        <w:tc>
          <w:tcPr>
            <w:tcW w:w="1539" w:type="dxa"/>
            <w:shd w:val="clear" w:color="auto" w:fill="auto"/>
            <w:vAlign w:val="center"/>
          </w:tcPr>
          <w:p w14:paraId="3422613D" w14:textId="77777777" w:rsidR="0007404F" w:rsidRPr="00120E2B" w:rsidRDefault="0007404F" w:rsidP="008943BA">
            <w:pPr>
              <w:rPr>
                <w:rFonts w:ascii="Arial" w:hAnsi="Arial" w:cs="Arial"/>
              </w:rPr>
            </w:pPr>
            <w:r w:rsidRPr="00120E2B">
              <w:rPr>
                <w:rFonts w:ascii="Arial" w:hAnsi="Arial" w:cs="Arial"/>
                <w:b/>
                <w:sz w:val="22"/>
                <w:szCs w:val="22"/>
              </w:rPr>
              <w:t>$</w:t>
            </w:r>
          </w:p>
        </w:tc>
        <w:tc>
          <w:tcPr>
            <w:tcW w:w="1241" w:type="dxa"/>
            <w:shd w:val="clear" w:color="auto" w:fill="000000"/>
            <w:vAlign w:val="center"/>
          </w:tcPr>
          <w:p w14:paraId="25F91FBA" w14:textId="77777777" w:rsidR="0007404F" w:rsidRPr="00120E2B" w:rsidRDefault="0007404F" w:rsidP="00120E2B">
            <w:pPr>
              <w:jc w:val="center"/>
              <w:rPr>
                <w:rFonts w:ascii="Arial" w:hAnsi="Arial" w:cs="Arial"/>
              </w:rPr>
            </w:pPr>
          </w:p>
        </w:tc>
        <w:tc>
          <w:tcPr>
            <w:tcW w:w="1311" w:type="dxa"/>
            <w:shd w:val="clear" w:color="auto" w:fill="auto"/>
            <w:vAlign w:val="center"/>
          </w:tcPr>
          <w:p w14:paraId="6142EFBF" w14:textId="77777777" w:rsidR="0007404F" w:rsidRPr="00120E2B" w:rsidRDefault="0007404F" w:rsidP="008943BA">
            <w:pPr>
              <w:rPr>
                <w:rFonts w:ascii="Arial" w:hAnsi="Arial" w:cs="Arial"/>
                <w:b/>
                <w:sz w:val="22"/>
                <w:szCs w:val="22"/>
              </w:rPr>
            </w:pPr>
            <w:r w:rsidRPr="00120E2B">
              <w:rPr>
                <w:rFonts w:ascii="Arial" w:hAnsi="Arial" w:cs="Arial"/>
                <w:b/>
                <w:sz w:val="22"/>
                <w:szCs w:val="22"/>
              </w:rPr>
              <w:t>$</w:t>
            </w:r>
          </w:p>
        </w:tc>
        <w:tc>
          <w:tcPr>
            <w:tcW w:w="1388" w:type="dxa"/>
            <w:tcBorders>
              <w:bottom w:val="single" w:sz="4" w:space="0" w:color="auto"/>
            </w:tcBorders>
            <w:shd w:val="clear" w:color="auto" w:fill="000000"/>
            <w:vAlign w:val="center"/>
          </w:tcPr>
          <w:p w14:paraId="5FF44FAC" w14:textId="77777777" w:rsidR="0007404F" w:rsidRPr="00120E2B" w:rsidRDefault="0007404F" w:rsidP="00120E2B">
            <w:pPr>
              <w:jc w:val="center"/>
              <w:rPr>
                <w:rFonts w:ascii="Arial" w:hAnsi="Arial" w:cs="Arial"/>
              </w:rPr>
            </w:pPr>
          </w:p>
        </w:tc>
      </w:tr>
    </w:tbl>
    <w:p w14:paraId="5AD83F62" w14:textId="77777777" w:rsidR="0007404F" w:rsidRPr="00120E2B" w:rsidRDefault="0007404F" w:rsidP="00BF1831">
      <w:pPr>
        <w:tabs>
          <w:tab w:val="left" w:pos="720"/>
          <w:tab w:val="left" w:pos="1980"/>
          <w:tab w:val="left" w:leader="underscore" w:pos="3420"/>
          <w:tab w:val="left" w:pos="3780"/>
          <w:tab w:val="left" w:leader="underscore" w:pos="5130"/>
          <w:tab w:val="left" w:pos="5490"/>
          <w:tab w:val="left" w:leader="underscore" w:pos="6840"/>
          <w:tab w:val="left" w:pos="7200"/>
          <w:tab w:val="left" w:leader="underscore" w:pos="8640"/>
        </w:tabs>
        <w:rPr>
          <w:rFonts w:ascii="Arial" w:hAnsi="Arial" w:cs="Arial"/>
          <w:b/>
          <w:sz w:val="18"/>
          <w:szCs w:val="18"/>
        </w:rPr>
      </w:pPr>
      <w:r w:rsidRPr="00120E2B">
        <w:rPr>
          <w:rFonts w:ascii="Arial" w:hAnsi="Arial" w:cs="Arial"/>
          <w:b/>
          <w:sz w:val="18"/>
          <w:szCs w:val="18"/>
        </w:rPr>
        <w:t xml:space="preserve"> (1)</w:t>
      </w:r>
      <w:r w:rsidRPr="00120E2B">
        <w:rPr>
          <w:rFonts w:ascii="Arial" w:hAnsi="Arial" w:cs="Arial"/>
          <w:b/>
          <w:sz w:val="18"/>
          <w:szCs w:val="18"/>
        </w:rPr>
        <w:tab/>
        <w:t>These phases are not typically funded with MVRPC’s STP/CMAQ Funds.</w:t>
      </w:r>
    </w:p>
    <w:p w14:paraId="35047210" w14:textId="77777777" w:rsidR="0007404F" w:rsidRPr="00120E2B" w:rsidRDefault="0007404F" w:rsidP="0007404F">
      <w:pPr>
        <w:pStyle w:val="BodyText"/>
        <w:ind w:left="720" w:hanging="720"/>
        <w:rPr>
          <w:rFonts w:ascii="Arial" w:hAnsi="Arial" w:cs="Arial"/>
          <w:b/>
          <w:color w:val="000000"/>
          <w:sz w:val="18"/>
          <w:szCs w:val="18"/>
        </w:rPr>
      </w:pPr>
      <w:r w:rsidRPr="00120E2B">
        <w:rPr>
          <w:rFonts w:ascii="Arial" w:hAnsi="Arial" w:cs="Arial"/>
          <w:b/>
          <w:color w:val="000000"/>
          <w:sz w:val="18"/>
          <w:szCs w:val="18"/>
        </w:rPr>
        <w:t xml:space="preserve"> </w:t>
      </w:r>
      <w:r w:rsidR="00BF1831" w:rsidRPr="00120E2B">
        <w:rPr>
          <w:rFonts w:ascii="Arial" w:hAnsi="Arial" w:cs="Arial"/>
          <w:b/>
          <w:color w:val="000000"/>
          <w:sz w:val="18"/>
          <w:szCs w:val="18"/>
        </w:rPr>
        <w:t>(2</w:t>
      </w:r>
      <w:r w:rsidRPr="00120E2B">
        <w:rPr>
          <w:rFonts w:ascii="Arial" w:hAnsi="Arial" w:cs="Arial"/>
          <w:b/>
          <w:color w:val="000000"/>
          <w:sz w:val="18"/>
          <w:szCs w:val="18"/>
        </w:rPr>
        <w:t>)</w:t>
      </w:r>
      <w:r w:rsidRPr="00120E2B">
        <w:rPr>
          <w:rFonts w:ascii="Arial" w:hAnsi="Arial" w:cs="Arial"/>
          <w:b/>
          <w:color w:val="000000"/>
          <w:sz w:val="18"/>
          <w:szCs w:val="18"/>
        </w:rPr>
        <w:tab/>
        <w:t>Construction Engineering</w:t>
      </w:r>
      <w:r w:rsidR="00761468" w:rsidRPr="00120E2B">
        <w:rPr>
          <w:rFonts w:ascii="Arial" w:hAnsi="Arial" w:cs="Arial"/>
          <w:b/>
          <w:color w:val="000000"/>
          <w:sz w:val="18"/>
          <w:szCs w:val="18"/>
        </w:rPr>
        <w:t xml:space="preserve"> (CE)</w:t>
      </w:r>
      <w:r w:rsidRPr="00120E2B">
        <w:rPr>
          <w:rFonts w:ascii="Arial" w:hAnsi="Arial" w:cs="Arial"/>
          <w:b/>
          <w:color w:val="000000"/>
          <w:sz w:val="18"/>
          <w:szCs w:val="18"/>
        </w:rPr>
        <w:t xml:space="preserve"> costs should be calculated </w:t>
      </w:r>
      <w:r w:rsidR="004039C7" w:rsidRPr="00120E2B">
        <w:rPr>
          <w:rFonts w:ascii="Arial" w:hAnsi="Arial" w:cs="Arial"/>
          <w:b/>
          <w:color w:val="000000"/>
          <w:sz w:val="18"/>
          <w:szCs w:val="18"/>
        </w:rPr>
        <w:t>based on the guidance on the following page</w:t>
      </w:r>
      <w:r w:rsidRPr="00120E2B">
        <w:rPr>
          <w:rFonts w:ascii="Arial" w:hAnsi="Arial" w:cs="Arial"/>
          <w:b/>
          <w:color w:val="000000"/>
          <w:sz w:val="18"/>
          <w:szCs w:val="18"/>
        </w:rPr>
        <w:t>.</w:t>
      </w:r>
      <w:r w:rsidR="00BF4632" w:rsidRPr="00120E2B">
        <w:rPr>
          <w:rFonts w:ascii="Arial" w:hAnsi="Arial" w:cs="Arial"/>
          <w:b/>
          <w:color w:val="000000"/>
          <w:sz w:val="18"/>
          <w:szCs w:val="18"/>
        </w:rPr>
        <w:t xml:space="preserve">  The requested </w:t>
      </w:r>
      <w:r w:rsidR="00761468" w:rsidRPr="00120E2B">
        <w:rPr>
          <w:rFonts w:ascii="Arial" w:hAnsi="Arial" w:cs="Arial"/>
          <w:b/>
          <w:color w:val="000000"/>
          <w:sz w:val="18"/>
          <w:szCs w:val="18"/>
        </w:rPr>
        <w:t xml:space="preserve">% </w:t>
      </w:r>
      <w:r w:rsidR="00BF4632" w:rsidRPr="00120E2B">
        <w:rPr>
          <w:rFonts w:ascii="Arial" w:hAnsi="Arial" w:cs="Arial"/>
          <w:b/>
          <w:color w:val="000000"/>
          <w:sz w:val="18"/>
          <w:szCs w:val="18"/>
        </w:rPr>
        <w:t xml:space="preserve">Federal participation in CE must be the same as the requested </w:t>
      </w:r>
      <w:r w:rsidR="00761468" w:rsidRPr="00120E2B">
        <w:rPr>
          <w:rFonts w:ascii="Arial" w:hAnsi="Arial" w:cs="Arial"/>
          <w:b/>
          <w:color w:val="000000"/>
          <w:sz w:val="18"/>
          <w:szCs w:val="18"/>
        </w:rPr>
        <w:t xml:space="preserve">% </w:t>
      </w:r>
      <w:r w:rsidR="00BF4632" w:rsidRPr="00120E2B">
        <w:rPr>
          <w:rFonts w:ascii="Arial" w:hAnsi="Arial" w:cs="Arial"/>
          <w:b/>
          <w:color w:val="000000"/>
          <w:sz w:val="18"/>
          <w:szCs w:val="18"/>
        </w:rPr>
        <w:t>F</w:t>
      </w:r>
      <w:r w:rsidR="00761468" w:rsidRPr="00120E2B">
        <w:rPr>
          <w:rFonts w:ascii="Arial" w:hAnsi="Arial" w:cs="Arial"/>
          <w:b/>
          <w:color w:val="000000"/>
          <w:sz w:val="18"/>
          <w:szCs w:val="18"/>
        </w:rPr>
        <w:t>ederal participation in C</w:t>
      </w:r>
      <w:r w:rsidR="00BF4632" w:rsidRPr="00120E2B">
        <w:rPr>
          <w:rFonts w:ascii="Arial" w:hAnsi="Arial" w:cs="Arial"/>
          <w:b/>
          <w:color w:val="000000"/>
          <w:sz w:val="18"/>
          <w:szCs w:val="18"/>
        </w:rPr>
        <w:t>onstruction unless the CE will be 100% Local.</w:t>
      </w:r>
    </w:p>
    <w:p w14:paraId="06989307" w14:textId="77777777" w:rsidR="0007404F" w:rsidRPr="00120E2B" w:rsidRDefault="00BF1831" w:rsidP="0007404F">
      <w:pPr>
        <w:pStyle w:val="BodyText"/>
        <w:ind w:left="720" w:hanging="720"/>
        <w:rPr>
          <w:rFonts w:ascii="Arial" w:hAnsi="Arial" w:cs="Arial"/>
          <w:b/>
          <w:color w:val="000000"/>
          <w:sz w:val="18"/>
          <w:szCs w:val="18"/>
        </w:rPr>
      </w:pPr>
      <w:r w:rsidRPr="00120E2B">
        <w:rPr>
          <w:rFonts w:ascii="Arial" w:hAnsi="Arial" w:cs="Arial"/>
          <w:b/>
          <w:color w:val="000000"/>
          <w:sz w:val="18"/>
          <w:szCs w:val="18"/>
        </w:rPr>
        <w:t xml:space="preserve"> (3</w:t>
      </w:r>
      <w:r w:rsidR="0007404F" w:rsidRPr="00120E2B">
        <w:rPr>
          <w:rFonts w:ascii="Arial" w:hAnsi="Arial" w:cs="Arial"/>
          <w:b/>
          <w:color w:val="000000"/>
          <w:sz w:val="18"/>
          <w:szCs w:val="18"/>
        </w:rPr>
        <w:t>)</w:t>
      </w:r>
      <w:r w:rsidR="0007404F" w:rsidRPr="00120E2B">
        <w:rPr>
          <w:rFonts w:ascii="Arial" w:hAnsi="Arial" w:cs="Arial"/>
          <w:b/>
          <w:color w:val="000000"/>
          <w:sz w:val="18"/>
          <w:szCs w:val="18"/>
        </w:rPr>
        <w:tab/>
        <w:t>Numbers shown in these columns must be whole numbers.</w:t>
      </w:r>
    </w:p>
    <w:p w14:paraId="264D2466" w14:textId="77777777" w:rsidR="009B2FBE" w:rsidRDefault="009B2FBE" w:rsidP="0007404F">
      <w:pPr>
        <w:pStyle w:val="BodyText"/>
        <w:ind w:left="720" w:hanging="720"/>
        <w:rPr>
          <w:rFonts w:ascii="Arial" w:hAnsi="Arial" w:cs="Arial"/>
          <w:b/>
          <w:color w:val="000000"/>
          <w:sz w:val="18"/>
          <w:szCs w:val="18"/>
        </w:rPr>
      </w:pPr>
    </w:p>
    <w:p w14:paraId="787A2103" w14:textId="77777777" w:rsidR="009B2FBE" w:rsidRDefault="009B2FBE" w:rsidP="0007404F">
      <w:pPr>
        <w:pStyle w:val="BodyText"/>
        <w:ind w:left="720" w:hanging="720"/>
        <w:rPr>
          <w:rFonts w:ascii="Arial" w:hAnsi="Arial" w:cs="Arial"/>
          <w:b/>
          <w:color w:val="000000"/>
          <w:sz w:val="18"/>
          <w:szCs w:val="18"/>
        </w:rPr>
      </w:pPr>
    </w:p>
    <w:p w14:paraId="005166A1" w14:textId="77777777" w:rsidR="006E4CA3" w:rsidRDefault="006E4CA3" w:rsidP="009B2FBE">
      <w:pPr>
        <w:pStyle w:val="BodyText"/>
        <w:jc w:val="center"/>
        <w:rPr>
          <w:rFonts w:ascii="Arial" w:hAnsi="Arial" w:cs="Arial"/>
          <w:b/>
          <w:u w:val="single"/>
        </w:rPr>
      </w:pPr>
    </w:p>
    <w:p w14:paraId="4DDAEFC0" w14:textId="77777777" w:rsidR="006E4CA3" w:rsidRDefault="006E4CA3" w:rsidP="009B2FBE">
      <w:pPr>
        <w:pStyle w:val="BodyText"/>
        <w:jc w:val="center"/>
        <w:rPr>
          <w:rFonts w:ascii="Arial" w:hAnsi="Arial" w:cs="Arial"/>
          <w:b/>
          <w:u w:val="single"/>
        </w:rPr>
      </w:pPr>
    </w:p>
    <w:p w14:paraId="632C7A9B" w14:textId="77777777" w:rsidR="006E4CA3" w:rsidRDefault="006E4CA3" w:rsidP="009B2FBE">
      <w:pPr>
        <w:pStyle w:val="BodyText"/>
        <w:jc w:val="center"/>
        <w:rPr>
          <w:rFonts w:ascii="Arial" w:hAnsi="Arial" w:cs="Arial"/>
          <w:b/>
          <w:u w:val="single"/>
        </w:rPr>
      </w:pPr>
    </w:p>
    <w:p w14:paraId="131667A2" w14:textId="77777777" w:rsidR="00912969" w:rsidRDefault="00912969" w:rsidP="00A9727D">
      <w:pPr>
        <w:pStyle w:val="BodyText"/>
        <w:rPr>
          <w:rFonts w:ascii="Arial" w:hAnsi="Arial" w:cs="Arial"/>
          <w:b/>
          <w:u w:val="single"/>
        </w:rPr>
      </w:pPr>
    </w:p>
    <w:p w14:paraId="5D927117" w14:textId="77777777" w:rsidR="009B2FBE" w:rsidRPr="00CA0640" w:rsidRDefault="00784020" w:rsidP="009B2FBE">
      <w:pPr>
        <w:pStyle w:val="BodyText"/>
        <w:jc w:val="center"/>
        <w:rPr>
          <w:rFonts w:ascii="Arial" w:hAnsi="Arial" w:cs="Arial"/>
          <w:b/>
          <w:u w:val="single"/>
        </w:rPr>
      </w:pPr>
      <w:r>
        <w:rPr>
          <w:rFonts w:ascii="Arial" w:hAnsi="Arial" w:cs="Arial"/>
          <w:b/>
          <w:u w:val="single"/>
        </w:rPr>
        <w:lastRenderedPageBreak/>
        <w:t>CR/</w:t>
      </w:r>
      <w:r w:rsidR="009B2FBE">
        <w:rPr>
          <w:rFonts w:ascii="Arial" w:hAnsi="Arial" w:cs="Arial"/>
          <w:b/>
          <w:u w:val="single"/>
        </w:rPr>
        <w:t xml:space="preserve">TA </w:t>
      </w:r>
      <w:r w:rsidR="009B2FBE" w:rsidRPr="00CA0640">
        <w:rPr>
          <w:rFonts w:ascii="Arial" w:hAnsi="Arial" w:cs="Arial"/>
          <w:b/>
          <w:u w:val="single"/>
        </w:rPr>
        <w:t>Project Funding Detail</w:t>
      </w:r>
    </w:p>
    <w:p w14:paraId="560964E2" w14:textId="77777777" w:rsidR="009B2FBE" w:rsidRPr="0083791E" w:rsidRDefault="009B2FBE" w:rsidP="00310CE2">
      <w:pPr>
        <w:pStyle w:val="BodyText"/>
        <w:rPr>
          <w:rFonts w:ascii="Arial" w:hAnsi="Arial" w:cs="Arial"/>
          <w:b/>
          <w:u w:val="single"/>
        </w:rPr>
      </w:pP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1288"/>
        <w:gridCol w:w="1539"/>
        <w:gridCol w:w="1539"/>
        <w:gridCol w:w="1232"/>
        <w:gridCol w:w="1301"/>
        <w:gridCol w:w="1150"/>
      </w:tblGrid>
      <w:tr w:rsidR="00257E33" w:rsidRPr="00397461" w14:paraId="76B582A3" w14:textId="77777777" w:rsidTr="008B5438">
        <w:trPr>
          <w:trHeight w:val="332"/>
        </w:trPr>
        <w:tc>
          <w:tcPr>
            <w:tcW w:w="1726" w:type="dxa"/>
            <w:vAlign w:val="center"/>
          </w:tcPr>
          <w:p w14:paraId="417010A9" w14:textId="77777777" w:rsidR="009B2FBE" w:rsidRPr="008B5438" w:rsidRDefault="009B2FBE" w:rsidP="008B5438">
            <w:pPr>
              <w:jc w:val="center"/>
              <w:rPr>
                <w:rFonts w:ascii="Arial" w:hAnsi="Arial" w:cs="Arial"/>
                <w:b/>
                <w:sz w:val="28"/>
                <w:szCs w:val="28"/>
              </w:rPr>
            </w:pPr>
            <w:r w:rsidRPr="008B5438">
              <w:rPr>
                <w:rFonts w:ascii="Arial" w:hAnsi="Arial" w:cs="Arial"/>
                <w:b/>
                <w:sz w:val="28"/>
                <w:szCs w:val="28"/>
              </w:rPr>
              <w:t>PHASE</w:t>
            </w:r>
          </w:p>
        </w:tc>
        <w:tc>
          <w:tcPr>
            <w:tcW w:w="1356" w:type="dxa"/>
            <w:vAlign w:val="center"/>
          </w:tcPr>
          <w:p w14:paraId="033C0614" w14:textId="77777777" w:rsidR="009B2FBE" w:rsidRPr="008B5438" w:rsidRDefault="009B2FBE" w:rsidP="008B5438">
            <w:pPr>
              <w:jc w:val="center"/>
              <w:rPr>
                <w:rFonts w:ascii="Arial" w:hAnsi="Arial" w:cs="Arial"/>
                <w:b/>
                <w:sz w:val="28"/>
                <w:szCs w:val="28"/>
              </w:rPr>
            </w:pPr>
            <w:r w:rsidRPr="008B5438">
              <w:rPr>
                <w:rFonts w:ascii="Arial" w:hAnsi="Arial" w:cs="Arial"/>
                <w:b/>
                <w:sz w:val="28"/>
                <w:szCs w:val="28"/>
              </w:rPr>
              <w:t>TOTAL</w:t>
            </w:r>
          </w:p>
          <w:p w14:paraId="30C1E936" w14:textId="77777777" w:rsidR="009B2FBE" w:rsidRPr="008B5438" w:rsidRDefault="009B2FBE" w:rsidP="008B5438">
            <w:pPr>
              <w:jc w:val="center"/>
              <w:rPr>
                <w:rFonts w:ascii="Arial" w:hAnsi="Arial" w:cs="Arial"/>
                <w:b/>
                <w:sz w:val="28"/>
                <w:szCs w:val="28"/>
              </w:rPr>
            </w:pPr>
            <w:r w:rsidRPr="008B5438">
              <w:rPr>
                <w:rFonts w:ascii="Arial" w:hAnsi="Arial" w:cs="Arial"/>
                <w:b/>
                <w:sz w:val="28"/>
                <w:szCs w:val="28"/>
              </w:rPr>
              <w:t>$</w:t>
            </w:r>
          </w:p>
        </w:tc>
        <w:tc>
          <w:tcPr>
            <w:tcW w:w="1432" w:type="dxa"/>
            <w:vAlign w:val="center"/>
          </w:tcPr>
          <w:p w14:paraId="1A1C7C16" w14:textId="77777777" w:rsidR="009B2FBE" w:rsidRPr="008B5438" w:rsidRDefault="00257E33" w:rsidP="008B5438">
            <w:pPr>
              <w:jc w:val="center"/>
              <w:rPr>
                <w:rFonts w:ascii="Arial" w:hAnsi="Arial" w:cs="Arial"/>
                <w:b/>
                <w:sz w:val="28"/>
                <w:szCs w:val="28"/>
              </w:rPr>
            </w:pPr>
            <w:r w:rsidRPr="008B5438">
              <w:rPr>
                <w:rFonts w:ascii="Arial" w:hAnsi="Arial" w:cs="Arial"/>
                <w:b/>
                <w:sz w:val="28"/>
                <w:szCs w:val="28"/>
              </w:rPr>
              <w:t xml:space="preserve">FEDERAL PRO-RATA </w:t>
            </w:r>
            <w:r w:rsidRPr="008B5438">
              <w:rPr>
                <w:rFonts w:ascii="Arial" w:hAnsi="Arial" w:cs="Arial"/>
              </w:rPr>
              <w:t>(2)</w:t>
            </w:r>
          </w:p>
        </w:tc>
        <w:tc>
          <w:tcPr>
            <w:tcW w:w="1446" w:type="dxa"/>
            <w:tcBorders>
              <w:bottom w:val="single" w:sz="4" w:space="0" w:color="auto"/>
            </w:tcBorders>
            <w:vAlign w:val="center"/>
          </w:tcPr>
          <w:p w14:paraId="51D11CB3" w14:textId="77777777" w:rsidR="009B2FBE" w:rsidRPr="008B5438" w:rsidRDefault="009B2FBE" w:rsidP="008B5438">
            <w:pPr>
              <w:jc w:val="center"/>
              <w:rPr>
                <w:rFonts w:ascii="Arial" w:hAnsi="Arial" w:cs="Arial"/>
                <w:b/>
                <w:sz w:val="28"/>
                <w:szCs w:val="28"/>
              </w:rPr>
            </w:pPr>
            <w:r w:rsidRPr="008B5438">
              <w:rPr>
                <w:rFonts w:ascii="Arial" w:hAnsi="Arial" w:cs="Arial"/>
                <w:b/>
                <w:sz w:val="28"/>
                <w:szCs w:val="28"/>
              </w:rPr>
              <w:t>FEDERAL</w:t>
            </w:r>
          </w:p>
          <w:p w14:paraId="5E46EE85" w14:textId="77777777" w:rsidR="009B2FBE" w:rsidRPr="008B5438" w:rsidRDefault="009B2FBE" w:rsidP="008B5438">
            <w:pPr>
              <w:jc w:val="center"/>
              <w:rPr>
                <w:rFonts w:ascii="Arial" w:hAnsi="Arial" w:cs="Arial"/>
                <w:b/>
                <w:sz w:val="28"/>
                <w:szCs w:val="28"/>
              </w:rPr>
            </w:pPr>
            <w:r w:rsidRPr="008B5438">
              <w:rPr>
                <w:rFonts w:ascii="Arial" w:hAnsi="Arial" w:cs="Arial"/>
                <w:b/>
                <w:sz w:val="28"/>
                <w:szCs w:val="28"/>
              </w:rPr>
              <w:t>$</w:t>
            </w:r>
          </w:p>
        </w:tc>
        <w:tc>
          <w:tcPr>
            <w:tcW w:w="1257" w:type="dxa"/>
            <w:vAlign w:val="center"/>
          </w:tcPr>
          <w:p w14:paraId="623948F1" w14:textId="77777777" w:rsidR="009B2FBE" w:rsidRPr="008B5438" w:rsidRDefault="00257E33" w:rsidP="008B5438">
            <w:pPr>
              <w:jc w:val="center"/>
              <w:rPr>
                <w:rFonts w:ascii="Arial" w:hAnsi="Arial" w:cs="Arial"/>
                <w:b/>
                <w:sz w:val="28"/>
                <w:szCs w:val="28"/>
              </w:rPr>
            </w:pPr>
            <w:r w:rsidRPr="008B5438">
              <w:rPr>
                <w:rFonts w:ascii="Arial" w:hAnsi="Arial" w:cs="Arial"/>
                <w:b/>
                <w:sz w:val="28"/>
                <w:szCs w:val="28"/>
              </w:rPr>
              <w:t xml:space="preserve">LOCAL PRO-RATA </w:t>
            </w:r>
            <w:r w:rsidRPr="008B5438">
              <w:rPr>
                <w:rFonts w:ascii="Arial" w:hAnsi="Arial" w:cs="Arial"/>
              </w:rPr>
              <w:t>(2)</w:t>
            </w:r>
          </w:p>
        </w:tc>
        <w:tc>
          <w:tcPr>
            <w:tcW w:w="1360" w:type="dxa"/>
            <w:vAlign w:val="center"/>
          </w:tcPr>
          <w:p w14:paraId="4AB04394" w14:textId="77777777" w:rsidR="009B2FBE" w:rsidRPr="008B5438" w:rsidRDefault="009B2FBE" w:rsidP="008B5438">
            <w:pPr>
              <w:jc w:val="center"/>
              <w:rPr>
                <w:rFonts w:ascii="Arial" w:hAnsi="Arial" w:cs="Arial"/>
                <w:b/>
                <w:sz w:val="28"/>
                <w:szCs w:val="28"/>
              </w:rPr>
            </w:pPr>
            <w:r w:rsidRPr="008B5438">
              <w:rPr>
                <w:rFonts w:ascii="Arial" w:hAnsi="Arial" w:cs="Arial"/>
                <w:b/>
                <w:sz w:val="28"/>
                <w:szCs w:val="28"/>
              </w:rPr>
              <w:t>LOCAL</w:t>
            </w:r>
          </w:p>
          <w:p w14:paraId="671D7289" w14:textId="77777777" w:rsidR="009B2FBE" w:rsidRPr="008B5438" w:rsidRDefault="009B2FBE" w:rsidP="008B5438">
            <w:pPr>
              <w:jc w:val="center"/>
              <w:rPr>
                <w:rFonts w:ascii="Arial" w:hAnsi="Arial" w:cs="Arial"/>
                <w:b/>
                <w:sz w:val="28"/>
                <w:szCs w:val="28"/>
              </w:rPr>
            </w:pPr>
            <w:r w:rsidRPr="008B5438">
              <w:rPr>
                <w:rFonts w:ascii="Arial" w:hAnsi="Arial" w:cs="Arial"/>
                <w:b/>
                <w:sz w:val="28"/>
                <w:szCs w:val="28"/>
              </w:rPr>
              <w:t>$</w:t>
            </w:r>
          </w:p>
        </w:tc>
        <w:tc>
          <w:tcPr>
            <w:tcW w:w="1143" w:type="dxa"/>
            <w:vAlign w:val="center"/>
          </w:tcPr>
          <w:p w14:paraId="6FBFCF94" w14:textId="77777777" w:rsidR="009B2FBE" w:rsidRPr="008B5438" w:rsidRDefault="009B2FBE" w:rsidP="008B5438">
            <w:pPr>
              <w:jc w:val="center"/>
              <w:rPr>
                <w:rFonts w:ascii="Arial" w:hAnsi="Arial" w:cs="Arial"/>
                <w:b/>
                <w:sz w:val="28"/>
                <w:szCs w:val="28"/>
              </w:rPr>
            </w:pPr>
            <w:r w:rsidRPr="008B5438">
              <w:rPr>
                <w:rFonts w:ascii="Arial" w:hAnsi="Arial" w:cs="Arial"/>
                <w:b/>
                <w:sz w:val="28"/>
                <w:szCs w:val="28"/>
              </w:rPr>
              <w:t>TOTAL</w:t>
            </w:r>
          </w:p>
          <w:p w14:paraId="2C8B4A7E" w14:textId="77777777" w:rsidR="009B2FBE" w:rsidRPr="008B5438" w:rsidRDefault="009B2FBE" w:rsidP="008B5438">
            <w:pPr>
              <w:jc w:val="center"/>
              <w:rPr>
                <w:rFonts w:ascii="Arial" w:hAnsi="Arial" w:cs="Arial"/>
                <w:b/>
                <w:sz w:val="28"/>
                <w:szCs w:val="28"/>
              </w:rPr>
            </w:pPr>
            <w:r w:rsidRPr="008B5438">
              <w:rPr>
                <w:rFonts w:ascii="Arial" w:hAnsi="Arial" w:cs="Arial"/>
                <w:b/>
                <w:sz w:val="28"/>
                <w:szCs w:val="28"/>
              </w:rPr>
              <w:t>PRO-RATA</w:t>
            </w:r>
          </w:p>
        </w:tc>
      </w:tr>
      <w:tr w:rsidR="00257E33" w:rsidRPr="00397461" w14:paraId="13E8510A" w14:textId="77777777" w:rsidTr="00614E08">
        <w:trPr>
          <w:trHeight w:val="350"/>
        </w:trPr>
        <w:tc>
          <w:tcPr>
            <w:tcW w:w="1726" w:type="dxa"/>
            <w:vAlign w:val="center"/>
          </w:tcPr>
          <w:p w14:paraId="2C619044" w14:textId="77777777" w:rsidR="009B2FBE" w:rsidRPr="003B5BF4" w:rsidRDefault="009B2FBE" w:rsidP="003B5BF4">
            <w:pPr>
              <w:jc w:val="center"/>
              <w:rPr>
                <w:rFonts w:ascii="Arial" w:hAnsi="Arial" w:cs="Arial"/>
                <w:sz w:val="24"/>
                <w:szCs w:val="24"/>
              </w:rPr>
            </w:pPr>
            <w:r w:rsidRPr="003B5BF4">
              <w:rPr>
                <w:rFonts w:ascii="Arial" w:hAnsi="Arial" w:cs="Arial"/>
                <w:sz w:val="24"/>
                <w:szCs w:val="24"/>
              </w:rPr>
              <w:t>Preliminary Engineering</w:t>
            </w:r>
          </w:p>
        </w:tc>
        <w:tc>
          <w:tcPr>
            <w:tcW w:w="1356" w:type="dxa"/>
            <w:vAlign w:val="center"/>
          </w:tcPr>
          <w:p w14:paraId="35E84DA8" w14:textId="77777777" w:rsidR="009B2FBE" w:rsidRPr="003B5BF4" w:rsidRDefault="009B2FBE" w:rsidP="00614E08">
            <w:pPr>
              <w:rPr>
                <w:rFonts w:ascii="Arial" w:hAnsi="Arial" w:cs="Arial"/>
                <w:sz w:val="24"/>
              </w:rPr>
            </w:pPr>
            <w:r w:rsidRPr="003B5BF4">
              <w:rPr>
                <w:rFonts w:ascii="Arial" w:hAnsi="Arial" w:cs="Arial"/>
                <w:b/>
                <w:sz w:val="22"/>
                <w:szCs w:val="22"/>
              </w:rPr>
              <w:t>$</w:t>
            </w:r>
          </w:p>
        </w:tc>
        <w:tc>
          <w:tcPr>
            <w:tcW w:w="1432" w:type="dxa"/>
            <w:shd w:val="clear" w:color="auto" w:fill="000000"/>
            <w:vAlign w:val="center"/>
          </w:tcPr>
          <w:p w14:paraId="2BF7EE6A" w14:textId="77777777" w:rsidR="009B2FBE" w:rsidRPr="003B5BF4" w:rsidRDefault="009B2FBE" w:rsidP="003B5BF4">
            <w:pPr>
              <w:jc w:val="center"/>
              <w:rPr>
                <w:rFonts w:ascii="Arial" w:hAnsi="Arial" w:cs="Arial"/>
                <w:sz w:val="24"/>
                <w:highlight w:val="black"/>
              </w:rPr>
            </w:pPr>
          </w:p>
        </w:tc>
        <w:tc>
          <w:tcPr>
            <w:tcW w:w="1446" w:type="dxa"/>
            <w:shd w:val="clear" w:color="auto" w:fill="000000"/>
            <w:vAlign w:val="center"/>
          </w:tcPr>
          <w:p w14:paraId="61821DD1" w14:textId="77777777" w:rsidR="00257E33" w:rsidRPr="003B5BF4" w:rsidRDefault="00257E33" w:rsidP="003B5BF4">
            <w:pPr>
              <w:jc w:val="center"/>
              <w:rPr>
                <w:rFonts w:ascii="Arial" w:hAnsi="Arial" w:cs="Arial"/>
                <w:b/>
                <w:sz w:val="24"/>
                <w:szCs w:val="24"/>
              </w:rPr>
            </w:pPr>
          </w:p>
          <w:p w14:paraId="57BEB570" w14:textId="77777777" w:rsidR="009B2FBE" w:rsidRPr="003B5BF4" w:rsidRDefault="009B2FBE" w:rsidP="003B5BF4">
            <w:pPr>
              <w:jc w:val="center"/>
              <w:rPr>
                <w:rFonts w:ascii="Arial" w:hAnsi="Arial" w:cs="Arial"/>
                <w:sz w:val="24"/>
                <w:szCs w:val="24"/>
              </w:rPr>
            </w:pPr>
          </w:p>
        </w:tc>
        <w:tc>
          <w:tcPr>
            <w:tcW w:w="1257" w:type="dxa"/>
            <w:shd w:val="clear" w:color="auto" w:fill="FFFFFF"/>
            <w:vAlign w:val="center"/>
          </w:tcPr>
          <w:p w14:paraId="4A4373B6" w14:textId="77777777" w:rsidR="009B2FBE" w:rsidRPr="003B5BF4" w:rsidRDefault="009B2FBE" w:rsidP="00614E08">
            <w:pPr>
              <w:jc w:val="right"/>
              <w:rPr>
                <w:rFonts w:ascii="Arial" w:hAnsi="Arial" w:cs="Arial"/>
                <w:sz w:val="24"/>
              </w:rPr>
            </w:pPr>
          </w:p>
        </w:tc>
        <w:tc>
          <w:tcPr>
            <w:tcW w:w="1360" w:type="dxa"/>
            <w:vAlign w:val="center"/>
          </w:tcPr>
          <w:p w14:paraId="18BAE7C8" w14:textId="77777777" w:rsidR="009B2FBE" w:rsidRPr="003B5BF4" w:rsidRDefault="009B2FBE" w:rsidP="00614E08">
            <w:pPr>
              <w:rPr>
                <w:rFonts w:ascii="Arial" w:hAnsi="Arial" w:cs="Arial"/>
                <w:b/>
                <w:sz w:val="22"/>
                <w:szCs w:val="22"/>
              </w:rPr>
            </w:pPr>
            <w:r w:rsidRPr="003B5BF4">
              <w:rPr>
                <w:rFonts w:ascii="Arial" w:hAnsi="Arial" w:cs="Arial"/>
                <w:b/>
                <w:sz w:val="22"/>
                <w:szCs w:val="22"/>
              </w:rPr>
              <w:t>$</w:t>
            </w:r>
          </w:p>
        </w:tc>
        <w:tc>
          <w:tcPr>
            <w:tcW w:w="1143" w:type="dxa"/>
            <w:vAlign w:val="center"/>
          </w:tcPr>
          <w:p w14:paraId="555AB541" w14:textId="77777777" w:rsidR="009B2FBE" w:rsidRPr="003B5BF4" w:rsidRDefault="009B2FBE" w:rsidP="003B5BF4">
            <w:pPr>
              <w:jc w:val="center"/>
              <w:rPr>
                <w:rFonts w:ascii="Arial" w:hAnsi="Arial" w:cs="Arial"/>
                <w:sz w:val="24"/>
              </w:rPr>
            </w:pPr>
            <w:r w:rsidRPr="003B5BF4">
              <w:rPr>
                <w:rFonts w:ascii="Arial" w:hAnsi="Arial" w:cs="Arial"/>
                <w:b/>
                <w:sz w:val="22"/>
                <w:szCs w:val="22"/>
              </w:rPr>
              <w:t>100%</w:t>
            </w:r>
          </w:p>
        </w:tc>
      </w:tr>
      <w:tr w:rsidR="00257E33" w:rsidRPr="00397461" w14:paraId="4C7CB127" w14:textId="77777777" w:rsidTr="00614E08">
        <w:trPr>
          <w:trHeight w:val="350"/>
        </w:trPr>
        <w:tc>
          <w:tcPr>
            <w:tcW w:w="1726" w:type="dxa"/>
            <w:vAlign w:val="center"/>
          </w:tcPr>
          <w:p w14:paraId="5279989D" w14:textId="77777777" w:rsidR="009B2FBE" w:rsidRPr="003B5BF4" w:rsidRDefault="009B2FBE" w:rsidP="003B5BF4">
            <w:pPr>
              <w:jc w:val="center"/>
              <w:rPr>
                <w:rFonts w:ascii="Arial" w:hAnsi="Arial" w:cs="Arial"/>
                <w:sz w:val="24"/>
                <w:szCs w:val="24"/>
              </w:rPr>
            </w:pPr>
            <w:r w:rsidRPr="003B5BF4">
              <w:rPr>
                <w:rFonts w:ascii="Arial" w:hAnsi="Arial" w:cs="Arial"/>
                <w:sz w:val="24"/>
                <w:szCs w:val="24"/>
              </w:rPr>
              <w:t>Right-of-Way</w:t>
            </w:r>
          </w:p>
        </w:tc>
        <w:tc>
          <w:tcPr>
            <w:tcW w:w="1356" w:type="dxa"/>
            <w:vAlign w:val="center"/>
          </w:tcPr>
          <w:p w14:paraId="1DE0B0C7" w14:textId="77777777" w:rsidR="009B2FBE" w:rsidRPr="003B5BF4" w:rsidRDefault="009B2FBE" w:rsidP="00614E08">
            <w:pPr>
              <w:rPr>
                <w:rFonts w:ascii="Arial" w:hAnsi="Arial" w:cs="Arial"/>
                <w:sz w:val="24"/>
              </w:rPr>
            </w:pPr>
            <w:r w:rsidRPr="003B5BF4">
              <w:rPr>
                <w:rFonts w:ascii="Arial" w:hAnsi="Arial" w:cs="Arial"/>
                <w:b/>
                <w:sz w:val="22"/>
                <w:szCs w:val="22"/>
              </w:rPr>
              <w:t>$</w:t>
            </w:r>
          </w:p>
        </w:tc>
        <w:tc>
          <w:tcPr>
            <w:tcW w:w="1432" w:type="dxa"/>
            <w:shd w:val="clear" w:color="auto" w:fill="000000"/>
            <w:vAlign w:val="center"/>
          </w:tcPr>
          <w:p w14:paraId="4FEA91CB" w14:textId="77777777" w:rsidR="009B2FBE" w:rsidRPr="003B5BF4" w:rsidRDefault="009B2FBE" w:rsidP="003B5BF4">
            <w:pPr>
              <w:jc w:val="center"/>
              <w:rPr>
                <w:rFonts w:ascii="Arial" w:hAnsi="Arial" w:cs="Arial"/>
                <w:sz w:val="24"/>
                <w:highlight w:val="black"/>
              </w:rPr>
            </w:pPr>
          </w:p>
        </w:tc>
        <w:tc>
          <w:tcPr>
            <w:tcW w:w="1446" w:type="dxa"/>
            <w:shd w:val="clear" w:color="auto" w:fill="000000"/>
            <w:vAlign w:val="center"/>
          </w:tcPr>
          <w:p w14:paraId="74E7E7DE" w14:textId="77777777" w:rsidR="009B2FBE" w:rsidRPr="003B5BF4" w:rsidRDefault="009B2FBE" w:rsidP="003B5BF4">
            <w:pPr>
              <w:jc w:val="center"/>
              <w:rPr>
                <w:rFonts w:ascii="Arial" w:hAnsi="Arial" w:cs="Arial"/>
                <w:b/>
                <w:sz w:val="24"/>
                <w:szCs w:val="24"/>
              </w:rPr>
            </w:pPr>
          </w:p>
        </w:tc>
        <w:tc>
          <w:tcPr>
            <w:tcW w:w="1257" w:type="dxa"/>
            <w:shd w:val="clear" w:color="auto" w:fill="FFFFFF"/>
            <w:vAlign w:val="center"/>
          </w:tcPr>
          <w:p w14:paraId="7FB728A7" w14:textId="77777777" w:rsidR="009B2FBE" w:rsidRPr="003B5BF4" w:rsidRDefault="009B2FBE" w:rsidP="00614E08">
            <w:pPr>
              <w:jc w:val="right"/>
              <w:rPr>
                <w:rFonts w:ascii="Arial" w:hAnsi="Arial" w:cs="Arial"/>
                <w:sz w:val="24"/>
              </w:rPr>
            </w:pPr>
          </w:p>
        </w:tc>
        <w:tc>
          <w:tcPr>
            <w:tcW w:w="1360" w:type="dxa"/>
            <w:vAlign w:val="center"/>
          </w:tcPr>
          <w:p w14:paraId="309F9C5C" w14:textId="77777777" w:rsidR="009B2FBE" w:rsidRPr="003B5BF4" w:rsidRDefault="009B2FBE" w:rsidP="00614E08">
            <w:pPr>
              <w:rPr>
                <w:rFonts w:ascii="Arial" w:hAnsi="Arial" w:cs="Arial"/>
                <w:b/>
                <w:sz w:val="22"/>
                <w:szCs w:val="22"/>
              </w:rPr>
            </w:pPr>
            <w:r w:rsidRPr="003B5BF4">
              <w:rPr>
                <w:rFonts w:ascii="Arial" w:hAnsi="Arial" w:cs="Arial"/>
                <w:b/>
                <w:sz w:val="22"/>
                <w:szCs w:val="22"/>
              </w:rPr>
              <w:t>$</w:t>
            </w:r>
          </w:p>
        </w:tc>
        <w:tc>
          <w:tcPr>
            <w:tcW w:w="1143" w:type="dxa"/>
            <w:vAlign w:val="center"/>
          </w:tcPr>
          <w:p w14:paraId="763E3B7A" w14:textId="77777777" w:rsidR="009B2FBE" w:rsidRPr="003B5BF4" w:rsidRDefault="009B2FBE" w:rsidP="003B5BF4">
            <w:pPr>
              <w:jc w:val="center"/>
              <w:rPr>
                <w:rFonts w:ascii="Arial" w:hAnsi="Arial" w:cs="Arial"/>
                <w:sz w:val="24"/>
              </w:rPr>
            </w:pPr>
            <w:r w:rsidRPr="003B5BF4">
              <w:rPr>
                <w:rFonts w:ascii="Arial" w:hAnsi="Arial" w:cs="Arial"/>
                <w:b/>
                <w:sz w:val="22"/>
                <w:szCs w:val="22"/>
              </w:rPr>
              <w:t>100%</w:t>
            </w:r>
          </w:p>
        </w:tc>
      </w:tr>
      <w:tr w:rsidR="00257E33" w:rsidRPr="00397461" w14:paraId="4A304CBA" w14:textId="77777777" w:rsidTr="00614E08">
        <w:trPr>
          <w:trHeight w:val="350"/>
        </w:trPr>
        <w:tc>
          <w:tcPr>
            <w:tcW w:w="1726" w:type="dxa"/>
            <w:vAlign w:val="center"/>
          </w:tcPr>
          <w:p w14:paraId="66A50C7E" w14:textId="77777777" w:rsidR="009B2FBE" w:rsidRPr="003B5BF4" w:rsidRDefault="009B2FBE" w:rsidP="003B5BF4">
            <w:pPr>
              <w:jc w:val="center"/>
              <w:rPr>
                <w:rFonts w:ascii="Arial" w:hAnsi="Arial" w:cs="Arial"/>
                <w:sz w:val="24"/>
                <w:szCs w:val="24"/>
              </w:rPr>
            </w:pPr>
            <w:r w:rsidRPr="003B5BF4">
              <w:rPr>
                <w:rFonts w:ascii="Arial" w:hAnsi="Arial" w:cs="Arial"/>
                <w:sz w:val="24"/>
                <w:szCs w:val="24"/>
              </w:rPr>
              <w:t>Construction</w:t>
            </w:r>
          </w:p>
        </w:tc>
        <w:tc>
          <w:tcPr>
            <w:tcW w:w="1356" w:type="dxa"/>
            <w:shd w:val="clear" w:color="auto" w:fill="auto"/>
            <w:vAlign w:val="center"/>
          </w:tcPr>
          <w:p w14:paraId="64DD2A1E" w14:textId="77777777" w:rsidR="009B2FBE" w:rsidRPr="003B5BF4" w:rsidRDefault="009B2FBE" w:rsidP="00614E08">
            <w:pPr>
              <w:rPr>
                <w:rFonts w:ascii="Arial" w:hAnsi="Arial" w:cs="Arial"/>
                <w:sz w:val="24"/>
              </w:rPr>
            </w:pPr>
            <w:r w:rsidRPr="003B5BF4">
              <w:rPr>
                <w:rFonts w:ascii="Arial" w:hAnsi="Arial" w:cs="Arial"/>
                <w:b/>
                <w:sz w:val="22"/>
                <w:szCs w:val="22"/>
              </w:rPr>
              <w:t>$</w:t>
            </w:r>
          </w:p>
        </w:tc>
        <w:tc>
          <w:tcPr>
            <w:tcW w:w="1432" w:type="dxa"/>
            <w:vAlign w:val="center"/>
          </w:tcPr>
          <w:p w14:paraId="13A5B3C4" w14:textId="77777777" w:rsidR="009B2FBE" w:rsidRPr="003B5BF4" w:rsidRDefault="009B2FBE" w:rsidP="00614E08">
            <w:pPr>
              <w:jc w:val="right"/>
              <w:rPr>
                <w:rFonts w:ascii="Arial" w:hAnsi="Arial" w:cs="Arial"/>
                <w:sz w:val="24"/>
              </w:rPr>
            </w:pPr>
            <w:r w:rsidRPr="003B5BF4">
              <w:rPr>
                <w:rFonts w:ascii="Arial" w:hAnsi="Arial" w:cs="Arial"/>
                <w:b/>
                <w:sz w:val="22"/>
                <w:szCs w:val="22"/>
              </w:rPr>
              <w:t>%</w:t>
            </w:r>
          </w:p>
        </w:tc>
        <w:tc>
          <w:tcPr>
            <w:tcW w:w="1446" w:type="dxa"/>
            <w:shd w:val="clear" w:color="auto" w:fill="auto"/>
            <w:vAlign w:val="center"/>
          </w:tcPr>
          <w:p w14:paraId="56EE2B23" w14:textId="77777777" w:rsidR="009B2FBE" w:rsidRPr="003B5BF4" w:rsidRDefault="009B2FBE" w:rsidP="00614E08">
            <w:pPr>
              <w:rPr>
                <w:rFonts w:ascii="Arial" w:hAnsi="Arial" w:cs="Arial"/>
                <w:sz w:val="24"/>
              </w:rPr>
            </w:pPr>
            <w:r w:rsidRPr="003B5BF4">
              <w:rPr>
                <w:rFonts w:ascii="Arial" w:hAnsi="Arial" w:cs="Arial"/>
                <w:b/>
                <w:sz w:val="22"/>
                <w:szCs w:val="22"/>
              </w:rPr>
              <w:t>$</w:t>
            </w:r>
          </w:p>
        </w:tc>
        <w:tc>
          <w:tcPr>
            <w:tcW w:w="1257" w:type="dxa"/>
            <w:vAlign w:val="center"/>
          </w:tcPr>
          <w:p w14:paraId="09F9BBC1" w14:textId="77777777" w:rsidR="009B2FBE" w:rsidRPr="003B5BF4" w:rsidRDefault="009B2FBE" w:rsidP="00614E08">
            <w:pPr>
              <w:jc w:val="right"/>
              <w:rPr>
                <w:rFonts w:ascii="Arial" w:hAnsi="Arial" w:cs="Arial"/>
                <w:sz w:val="24"/>
              </w:rPr>
            </w:pPr>
            <w:r w:rsidRPr="003B5BF4">
              <w:rPr>
                <w:rFonts w:ascii="Arial" w:hAnsi="Arial" w:cs="Arial"/>
                <w:b/>
                <w:sz w:val="22"/>
                <w:szCs w:val="22"/>
              </w:rPr>
              <w:t>%</w:t>
            </w:r>
          </w:p>
        </w:tc>
        <w:tc>
          <w:tcPr>
            <w:tcW w:w="1360" w:type="dxa"/>
            <w:vAlign w:val="center"/>
          </w:tcPr>
          <w:p w14:paraId="4CA48D04" w14:textId="77777777" w:rsidR="009B2FBE" w:rsidRPr="003B5BF4" w:rsidRDefault="009B2FBE" w:rsidP="00614E08">
            <w:pPr>
              <w:rPr>
                <w:rFonts w:ascii="Arial" w:hAnsi="Arial" w:cs="Arial"/>
                <w:b/>
                <w:sz w:val="22"/>
                <w:szCs w:val="22"/>
              </w:rPr>
            </w:pPr>
            <w:r w:rsidRPr="003B5BF4">
              <w:rPr>
                <w:rFonts w:ascii="Arial" w:hAnsi="Arial" w:cs="Arial"/>
                <w:b/>
                <w:sz w:val="22"/>
                <w:szCs w:val="22"/>
              </w:rPr>
              <w:t>$</w:t>
            </w:r>
          </w:p>
        </w:tc>
        <w:tc>
          <w:tcPr>
            <w:tcW w:w="1143" w:type="dxa"/>
            <w:shd w:val="clear" w:color="auto" w:fill="auto"/>
            <w:vAlign w:val="center"/>
          </w:tcPr>
          <w:p w14:paraId="5FC2AB3E" w14:textId="77777777" w:rsidR="009B2FBE" w:rsidRPr="003B5BF4" w:rsidRDefault="009B2FBE" w:rsidP="003B5BF4">
            <w:pPr>
              <w:jc w:val="center"/>
              <w:rPr>
                <w:rFonts w:ascii="Arial" w:hAnsi="Arial" w:cs="Arial"/>
                <w:sz w:val="24"/>
              </w:rPr>
            </w:pPr>
            <w:r w:rsidRPr="003B5BF4">
              <w:rPr>
                <w:rFonts w:ascii="Arial" w:hAnsi="Arial" w:cs="Arial"/>
                <w:b/>
                <w:sz w:val="22"/>
                <w:szCs w:val="22"/>
              </w:rPr>
              <w:t>100%</w:t>
            </w:r>
          </w:p>
        </w:tc>
      </w:tr>
      <w:tr w:rsidR="00257E33" w:rsidRPr="00397461" w14:paraId="7910727A" w14:textId="77777777" w:rsidTr="00614E08">
        <w:trPr>
          <w:trHeight w:val="350"/>
        </w:trPr>
        <w:tc>
          <w:tcPr>
            <w:tcW w:w="1726" w:type="dxa"/>
            <w:vAlign w:val="center"/>
          </w:tcPr>
          <w:p w14:paraId="39FC684B" w14:textId="77777777" w:rsidR="00257E33" w:rsidRPr="003B5BF4" w:rsidRDefault="00257E33" w:rsidP="003B5BF4">
            <w:pPr>
              <w:jc w:val="center"/>
              <w:rPr>
                <w:rFonts w:ascii="Arial" w:hAnsi="Arial" w:cs="Arial"/>
                <w:sz w:val="24"/>
                <w:szCs w:val="24"/>
              </w:rPr>
            </w:pPr>
            <w:r w:rsidRPr="003B5BF4">
              <w:rPr>
                <w:rFonts w:ascii="Arial" w:hAnsi="Arial" w:cs="Arial"/>
                <w:sz w:val="24"/>
                <w:szCs w:val="24"/>
              </w:rPr>
              <w:t>Construction Engineering</w:t>
            </w:r>
          </w:p>
          <w:p w14:paraId="2339CE3A" w14:textId="77777777" w:rsidR="009B2FBE" w:rsidRPr="003B5BF4" w:rsidRDefault="00257E33" w:rsidP="003B5BF4">
            <w:pPr>
              <w:jc w:val="center"/>
              <w:rPr>
                <w:rFonts w:ascii="Arial" w:hAnsi="Arial" w:cs="Arial"/>
                <w:sz w:val="16"/>
                <w:szCs w:val="16"/>
              </w:rPr>
            </w:pPr>
            <w:r w:rsidRPr="003B5BF4">
              <w:rPr>
                <w:rFonts w:ascii="Arial" w:hAnsi="Arial" w:cs="Arial"/>
                <w:sz w:val="16"/>
                <w:szCs w:val="16"/>
              </w:rPr>
              <w:t>(See footnote (1) below)</w:t>
            </w:r>
          </w:p>
        </w:tc>
        <w:tc>
          <w:tcPr>
            <w:tcW w:w="1356" w:type="dxa"/>
            <w:shd w:val="clear" w:color="auto" w:fill="auto"/>
            <w:vAlign w:val="center"/>
          </w:tcPr>
          <w:p w14:paraId="7BA95DC2" w14:textId="77777777" w:rsidR="009B2FBE" w:rsidRPr="003B5BF4" w:rsidRDefault="009B2FBE" w:rsidP="00614E08">
            <w:pPr>
              <w:rPr>
                <w:rFonts w:ascii="Arial" w:hAnsi="Arial" w:cs="Arial"/>
                <w:sz w:val="24"/>
              </w:rPr>
            </w:pPr>
          </w:p>
          <w:p w14:paraId="2B7EE1C0" w14:textId="77777777" w:rsidR="009B2FBE" w:rsidRPr="003B5BF4" w:rsidRDefault="009B2FBE" w:rsidP="00614E08">
            <w:pPr>
              <w:rPr>
                <w:rFonts w:ascii="Arial" w:hAnsi="Arial" w:cs="Arial"/>
                <w:sz w:val="24"/>
              </w:rPr>
            </w:pPr>
            <w:r w:rsidRPr="003B5BF4">
              <w:rPr>
                <w:rFonts w:ascii="Arial" w:hAnsi="Arial" w:cs="Arial"/>
                <w:b/>
                <w:sz w:val="22"/>
                <w:szCs w:val="22"/>
              </w:rPr>
              <w:t>$</w:t>
            </w:r>
          </w:p>
        </w:tc>
        <w:tc>
          <w:tcPr>
            <w:tcW w:w="1432" w:type="dxa"/>
            <w:vAlign w:val="center"/>
          </w:tcPr>
          <w:p w14:paraId="3DA74968" w14:textId="77777777" w:rsidR="009B2FBE" w:rsidRPr="003B5BF4" w:rsidRDefault="009B2FBE" w:rsidP="00614E08">
            <w:pPr>
              <w:jc w:val="right"/>
              <w:rPr>
                <w:rFonts w:ascii="Arial" w:hAnsi="Arial" w:cs="Arial"/>
                <w:sz w:val="24"/>
              </w:rPr>
            </w:pPr>
            <w:r w:rsidRPr="003B5BF4">
              <w:rPr>
                <w:rFonts w:ascii="Arial" w:hAnsi="Arial" w:cs="Arial"/>
                <w:b/>
                <w:sz w:val="22"/>
                <w:szCs w:val="22"/>
              </w:rPr>
              <w:t>%</w:t>
            </w:r>
          </w:p>
        </w:tc>
        <w:tc>
          <w:tcPr>
            <w:tcW w:w="1446" w:type="dxa"/>
            <w:tcBorders>
              <w:bottom w:val="single" w:sz="4" w:space="0" w:color="auto"/>
            </w:tcBorders>
            <w:shd w:val="clear" w:color="auto" w:fill="auto"/>
            <w:vAlign w:val="center"/>
          </w:tcPr>
          <w:p w14:paraId="55B7FFA2" w14:textId="77777777" w:rsidR="009B2FBE" w:rsidRPr="003B5BF4" w:rsidRDefault="009B2FBE" w:rsidP="00614E08">
            <w:pPr>
              <w:rPr>
                <w:rFonts w:ascii="Arial" w:hAnsi="Arial" w:cs="Arial"/>
                <w:sz w:val="24"/>
              </w:rPr>
            </w:pPr>
          </w:p>
          <w:p w14:paraId="0ED6D66D" w14:textId="77777777" w:rsidR="009B2FBE" w:rsidRPr="003B5BF4" w:rsidRDefault="009B2FBE" w:rsidP="00614E08">
            <w:pPr>
              <w:rPr>
                <w:rFonts w:ascii="Arial" w:hAnsi="Arial" w:cs="Arial"/>
                <w:sz w:val="24"/>
              </w:rPr>
            </w:pPr>
            <w:r w:rsidRPr="003B5BF4">
              <w:rPr>
                <w:rFonts w:ascii="Arial" w:hAnsi="Arial" w:cs="Arial"/>
                <w:b/>
                <w:sz w:val="22"/>
                <w:szCs w:val="22"/>
              </w:rPr>
              <w:t>$</w:t>
            </w:r>
          </w:p>
        </w:tc>
        <w:tc>
          <w:tcPr>
            <w:tcW w:w="1257" w:type="dxa"/>
            <w:vAlign w:val="center"/>
          </w:tcPr>
          <w:p w14:paraId="62ECCEA4" w14:textId="77777777" w:rsidR="009B2FBE" w:rsidRPr="003B5BF4" w:rsidRDefault="009B2FBE" w:rsidP="00614E08">
            <w:pPr>
              <w:jc w:val="right"/>
              <w:rPr>
                <w:rFonts w:ascii="Arial" w:hAnsi="Arial" w:cs="Arial"/>
                <w:sz w:val="24"/>
              </w:rPr>
            </w:pPr>
            <w:r w:rsidRPr="003B5BF4">
              <w:rPr>
                <w:rFonts w:ascii="Arial" w:hAnsi="Arial" w:cs="Arial"/>
                <w:b/>
                <w:sz w:val="22"/>
                <w:szCs w:val="22"/>
              </w:rPr>
              <w:t>%</w:t>
            </w:r>
          </w:p>
        </w:tc>
        <w:tc>
          <w:tcPr>
            <w:tcW w:w="1360" w:type="dxa"/>
            <w:vAlign w:val="center"/>
          </w:tcPr>
          <w:p w14:paraId="31C04883" w14:textId="77777777" w:rsidR="009B2FBE" w:rsidRPr="003B5BF4" w:rsidRDefault="009B2FBE" w:rsidP="00614E08">
            <w:pPr>
              <w:rPr>
                <w:rFonts w:ascii="Arial" w:hAnsi="Arial" w:cs="Arial"/>
                <w:sz w:val="24"/>
              </w:rPr>
            </w:pPr>
          </w:p>
          <w:p w14:paraId="38AAA8C0" w14:textId="77777777" w:rsidR="009B2FBE" w:rsidRPr="003B5BF4" w:rsidRDefault="009B2FBE" w:rsidP="00614E08">
            <w:pPr>
              <w:rPr>
                <w:rFonts w:ascii="Arial" w:hAnsi="Arial" w:cs="Arial"/>
                <w:b/>
                <w:sz w:val="22"/>
                <w:szCs w:val="22"/>
              </w:rPr>
            </w:pPr>
            <w:r w:rsidRPr="003B5BF4">
              <w:rPr>
                <w:rFonts w:ascii="Arial" w:hAnsi="Arial" w:cs="Arial"/>
                <w:b/>
                <w:sz w:val="22"/>
                <w:szCs w:val="22"/>
              </w:rPr>
              <w:t>$</w:t>
            </w:r>
          </w:p>
        </w:tc>
        <w:tc>
          <w:tcPr>
            <w:tcW w:w="1143" w:type="dxa"/>
            <w:shd w:val="clear" w:color="auto" w:fill="auto"/>
            <w:vAlign w:val="center"/>
          </w:tcPr>
          <w:p w14:paraId="06189B74" w14:textId="77777777" w:rsidR="009B2FBE" w:rsidRPr="003B5BF4" w:rsidRDefault="009B2FBE" w:rsidP="003B5BF4">
            <w:pPr>
              <w:jc w:val="center"/>
              <w:rPr>
                <w:rFonts w:ascii="Arial" w:hAnsi="Arial" w:cs="Arial"/>
                <w:sz w:val="24"/>
              </w:rPr>
            </w:pPr>
            <w:r w:rsidRPr="003B5BF4">
              <w:rPr>
                <w:rFonts w:ascii="Arial" w:hAnsi="Arial" w:cs="Arial"/>
                <w:b/>
                <w:sz w:val="22"/>
                <w:szCs w:val="22"/>
              </w:rPr>
              <w:t>100%</w:t>
            </w:r>
          </w:p>
        </w:tc>
      </w:tr>
      <w:tr w:rsidR="00257E33" w:rsidRPr="00397461" w14:paraId="19642CB2" w14:textId="77777777" w:rsidTr="00614E08">
        <w:trPr>
          <w:trHeight w:val="350"/>
        </w:trPr>
        <w:tc>
          <w:tcPr>
            <w:tcW w:w="1726" w:type="dxa"/>
            <w:vAlign w:val="center"/>
          </w:tcPr>
          <w:p w14:paraId="07049B26" w14:textId="77777777" w:rsidR="009B2FBE" w:rsidRPr="003B5BF4" w:rsidRDefault="009B2FBE" w:rsidP="003B5BF4">
            <w:pPr>
              <w:jc w:val="center"/>
              <w:rPr>
                <w:rFonts w:ascii="Arial" w:hAnsi="Arial" w:cs="Arial"/>
                <w:b/>
                <w:sz w:val="24"/>
                <w:szCs w:val="24"/>
              </w:rPr>
            </w:pPr>
            <w:r w:rsidRPr="003B5BF4">
              <w:rPr>
                <w:rFonts w:ascii="Arial" w:hAnsi="Arial" w:cs="Arial"/>
                <w:b/>
                <w:sz w:val="24"/>
                <w:szCs w:val="24"/>
              </w:rPr>
              <w:t>TOTAL</w:t>
            </w:r>
          </w:p>
        </w:tc>
        <w:tc>
          <w:tcPr>
            <w:tcW w:w="1356" w:type="dxa"/>
            <w:vAlign w:val="center"/>
          </w:tcPr>
          <w:p w14:paraId="56C0B8C6" w14:textId="77777777" w:rsidR="009B2FBE" w:rsidRPr="003B5BF4" w:rsidRDefault="009B2FBE" w:rsidP="00614E08">
            <w:pPr>
              <w:rPr>
                <w:rFonts w:ascii="Arial" w:hAnsi="Arial" w:cs="Arial"/>
                <w:sz w:val="24"/>
              </w:rPr>
            </w:pPr>
            <w:r w:rsidRPr="003B5BF4">
              <w:rPr>
                <w:rFonts w:ascii="Arial" w:hAnsi="Arial" w:cs="Arial"/>
                <w:b/>
                <w:sz w:val="22"/>
                <w:szCs w:val="22"/>
              </w:rPr>
              <w:t>$</w:t>
            </w:r>
          </w:p>
        </w:tc>
        <w:tc>
          <w:tcPr>
            <w:tcW w:w="1432" w:type="dxa"/>
            <w:shd w:val="clear" w:color="auto" w:fill="000000"/>
            <w:vAlign w:val="center"/>
          </w:tcPr>
          <w:p w14:paraId="3A7D7812" w14:textId="77777777" w:rsidR="009B2FBE" w:rsidRPr="003B5BF4" w:rsidRDefault="009B2FBE" w:rsidP="00614E08">
            <w:pPr>
              <w:rPr>
                <w:rFonts w:ascii="Arial" w:hAnsi="Arial" w:cs="Arial"/>
                <w:sz w:val="24"/>
              </w:rPr>
            </w:pPr>
          </w:p>
        </w:tc>
        <w:tc>
          <w:tcPr>
            <w:tcW w:w="1446" w:type="dxa"/>
            <w:vAlign w:val="center"/>
          </w:tcPr>
          <w:p w14:paraId="7A7412D7" w14:textId="77777777" w:rsidR="009B2FBE" w:rsidRPr="003B5BF4" w:rsidRDefault="009B2FBE" w:rsidP="00614E08">
            <w:pPr>
              <w:rPr>
                <w:rFonts w:ascii="Arial" w:hAnsi="Arial" w:cs="Arial"/>
                <w:sz w:val="24"/>
              </w:rPr>
            </w:pPr>
            <w:r w:rsidRPr="003B5BF4">
              <w:rPr>
                <w:rFonts w:ascii="Arial" w:hAnsi="Arial" w:cs="Arial"/>
                <w:b/>
                <w:sz w:val="22"/>
                <w:szCs w:val="22"/>
              </w:rPr>
              <w:t>$</w:t>
            </w:r>
          </w:p>
        </w:tc>
        <w:tc>
          <w:tcPr>
            <w:tcW w:w="1257" w:type="dxa"/>
            <w:shd w:val="clear" w:color="auto" w:fill="000000"/>
            <w:vAlign w:val="center"/>
          </w:tcPr>
          <w:p w14:paraId="5203CD2C" w14:textId="77777777" w:rsidR="009B2FBE" w:rsidRPr="003B5BF4" w:rsidRDefault="009B2FBE" w:rsidP="00614E08">
            <w:pPr>
              <w:rPr>
                <w:rFonts w:ascii="Arial" w:hAnsi="Arial" w:cs="Arial"/>
                <w:sz w:val="24"/>
              </w:rPr>
            </w:pPr>
          </w:p>
        </w:tc>
        <w:tc>
          <w:tcPr>
            <w:tcW w:w="1360" w:type="dxa"/>
            <w:vAlign w:val="center"/>
          </w:tcPr>
          <w:p w14:paraId="76E2EF9E" w14:textId="77777777" w:rsidR="009B2FBE" w:rsidRPr="003B5BF4" w:rsidRDefault="009B2FBE" w:rsidP="00614E08">
            <w:pPr>
              <w:rPr>
                <w:rFonts w:ascii="Arial" w:hAnsi="Arial" w:cs="Arial"/>
                <w:b/>
                <w:sz w:val="22"/>
                <w:szCs w:val="22"/>
              </w:rPr>
            </w:pPr>
            <w:r w:rsidRPr="003B5BF4">
              <w:rPr>
                <w:rFonts w:ascii="Arial" w:hAnsi="Arial" w:cs="Arial"/>
                <w:b/>
                <w:sz w:val="22"/>
                <w:szCs w:val="22"/>
              </w:rPr>
              <w:t>$</w:t>
            </w:r>
          </w:p>
        </w:tc>
        <w:tc>
          <w:tcPr>
            <w:tcW w:w="1143" w:type="dxa"/>
            <w:tcBorders>
              <w:bottom w:val="single" w:sz="4" w:space="0" w:color="auto"/>
            </w:tcBorders>
            <w:shd w:val="clear" w:color="auto" w:fill="000000"/>
            <w:vAlign w:val="center"/>
          </w:tcPr>
          <w:p w14:paraId="7B0F6A0B" w14:textId="77777777" w:rsidR="009B2FBE" w:rsidRPr="003B5BF4" w:rsidRDefault="009B2FBE" w:rsidP="003B5BF4">
            <w:pPr>
              <w:jc w:val="center"/>
              <w:rPr>
                <w:rFonts w:ascii="Arial" w:hAnsi="Arial" w:cs="Arial"/>
                <w:sz w:val="24"/>
              </w:rPr>
            </w:pPr>
          </w:p>
        </w:tc>
      </w:tr>
    </w:tbl>
    <w:p w14:paraId="33137684" w14:textId="77777777" w:rsidR="00257E33" w:rsidRDefault="00257E33" w:rsidP="00257E33">
      <w:pPr>
        <w:pStyle w:val="BodyText"/>
        <w:ind w:left="720" w:hanging="720"/>
        <w:rPr>
          <w:rFonts w:ascii="Arial" w:hAnsi="Arial" w:cs="Arial"/>
          <w:b/>
          <w:color w:val="000000"/>
          <w:sz w:val="18"/>
          <w:szCs w:val="18"/>
        </w:rPr>
      </w:pPr>
      <w:r>
        <w:rPr>
          <w:rFonts w:ascii="Arial" w:hAnsi="Arial" w:cs="Arial"/>
          <w:b/>
          <w:color w:val="000000"/>
          <w:sz w:val="18"/>
          <w:szCs w:val="18"/>
        </w:rPr>
        <w:t>(1</w:t>
      </w:r>
      <w:r w:rsidRPr="00387427">
        <w:rPr>
          <w:rFonts w:ascii="Arial" w:hAnsi="Arial" w:cs="Arial"/>
          <w:b/>
          <w:color w:val="000000"/>
          <w:sz w:val="18"/>
          <w:szCs w:val="18"/>
        </w:rPr>
        <w:t>)</w:t>
      </w:r>
      <w:r w:rsidRPr="00387427">
        <w:rPr>
          <w:rFonts w:ascii="Arial" w:hAnsi="Arial" w:cs="Arial"/>
          <w:b/>
          <w:color w:val="000000"/>
          <w:sz w:val="18"/>
          <w:szCs w:val="18"/>
        </w:rPr>
        <w:tab/>
        <w:t>Construction Engineering</w:t>
      </w:r>
      <w:r>
        <w:rPr>
          <w:rFonts w:ascii="Arial" w:hAnsi="Arial" w:cs="Arial"/>
          <w:b/>
          <w:color w:val="000000"/>
          <w:sz w:val="18"/>
          <w:szCs w:val="18"/>
        </w:rPr>
        <w:t xml:space="preserve"> (CE)</w:t>
      </w:r>
      <w:r w:rsidRPr="00387427">
        <w:rPr>
          <w:rFonts w:ascii="Arial" w:hAnsi="Arial" w:cs="Arial"/>
          <w:b/>
          <w:color w:val="000000"/>
          <w:sz w:val="18"/>
          <w:szCs w:val="18"/>
        </w:rPr>
        <w:t xml:space="preserve"> costs should be calculated </w:t>
      </w:r>
      <w:r>
        <w:rPr>
          <w:rFonts w:ascii="Arial" w:hAnsi="Arial" w:cs="Arial"/>
          <w:b/>
          <w:color w:val="000000"/>
          <w:sz w:val="18"/>
          <w:szCs w:val="18"/>
        </w:rPr>
        <w:t xml:space="preserve">based on the guidance </w:t>
      </w:r>
      <w:r w:rsidR="00BF1831">
        <w:rPr>
          <w:rFonts w:ascii="Arial" w:hAnsi="Arial" w:cs="Arial"/>
          <w:b/>
          <w:color w:val="000000"/>
          <w:sz w:val="18"/>
          <w:szCs w:val="18"/>
        </w:rPr>
        <w:t>below</w:t>
      </w:r>
      <w:r>
        <w:rPr>
          <w:rFonts w:ascii="Arial" w:hAnsi="Arial" w:cs="Arial"/>
          <w:b/>
          <w:color w:val="000000"/>
          <w:sz w:val="18"/>
          <w:szCs w:val="18"/>
        </w:rPr>
        <w:t>.  The requested % Federal participation in CE must be the same as the requested % Federal participation in Construction unless the CE will be 100% Local.</w:t>
      </w:r>
    </w:p>
    <w:p w14:paraId="0CB6753B" w14:textId="77777777" w:rsidR="00257E33" w:rsidRDefault="00257E33" w:rsidP="00257E33">
      <w:pPr>
        <w:pStyle w:val="BodyText"/>
        <w:ind w:left="720" w:hanging="720"/>
        <w:rPr>
          <w:rFonts w:ascii="Arial" w:hAnsi="Arial" w:cs="Arial"/>
          <w:b/>
          <w:color w:val="000000"/>
          <w:sz w:val="18"/>
          <w:szCs w:val="18"/>
        </w:rPr>
      </w:pPr>
      <w:r>
        <w:rPr>
          <w:rFonts w:ascii="Arial" w:hAnsi="Arial" w:cs="Arial"/>
          <w:b/>
          <w:color w:val="000000"/>
          <w:sz w:val="18"/>
          <w:szCs w:val="18"/>
        </w:rPr>
        <w:t xml:space="preserve"> (2)</w:t>
      </w:r>
      <w:r>
        <w:rPr>
          <w:rFonts w:ascii="Arial" w:hAnsi="Arial" w:cs="Arial"/>
          <w:b/>
          <w:color w:val="000000"/>
          <w:sz w:val="18"/>
          <w:szCs w:val="18"/>
        </w:rPr>
        <w:tab/>
        <w:t>Numbers shown in these columns must be whole numbers.</w:t>
      </w:r>
    </w:p>
    <w:p w14:paraId="4EBC12A7" w14:textId="77777777" w:rsidR="0007404F" w:rsidRDefault="0007404F" w:rsidP="00310CE2">
      <w:pPr>
        <w:pStyle w:val="BodyText"/>
        <w:rPr>
          <w:rFonts w:ascii="Arial" w:hAnsi="Arial" w:cs="Arial"/>
          <w:b/>
          <w:color w:val="000000"/>
          <w:sz w:val="18"/>
          <w:szCs w:val="18"/>
        </w:rPr>
      </w:pPr>
    </w:p>
    <w:p w14:paraId="20246FAE" w14:textId="77777777" w:rsidR="00F74AB4" w:rsidRPr="00310CE2" w:rsidRDefault="00F74AB4" w:rsidP="00F74AB4">
      <w:pPr>
        <w:autoSpaceDE w:val="0"/>
        <w:autoSpaceDN w:val="0"/>
        <w:jc w:val="center"/>
        <w:rPr>
          <w:rFonts w:ascii="Calibri,Bold" w:hAnsi="Calibri,Bold"/>
          <w:b/>
          <w:bCs/>
          <w:sz w:val="24"/>
          <w:szCs w:val="24"/>
        </w:rPr>
      </w:pPr>
      <w:r w:rsidRPr="00310CE2">
        <w:rPr>
          <w:rFonts w:ascii="Calibri,Bold" w:hAnsi="Calibri,Bold"/>
          <w:b/>
          <w:bCs/>
          <w:sz w:val="24"/>
          <w:szCs w:val="24"/>
        </w:rPr>
        <w:t>Construction Engineering and Inspection % Guidance</w:t>
      </w:r>
    </w:p>
    <w:tbl>
      <w:tblPr>
        <w:tblW w:w="8750" w:type="dxa"/>
        <w:jc w:val="center"/>
        <w:tblCellMar>
          <w:left w:w="0" w:type="dxa"/>
          <w:right w:w="0" w:type="dxa"/>
        </w:tblCellMar>
        <w:tblLook w:val="04A0" w:firstRow="1" w:lastRow="0" w:firstColumn="1" w:lastColumn="0" w:noHBand="0" w:noVBand="1"/>
      </w:tblPr>
      <w:tblGrid>
        <w:gridCol w:w="2580"/>
        <w:gridCol w:w="3020"/>
        <w:gridCol w:w="3150"/>
      </w:tblGrid>
      <w:tr w:rsidR="00F74AB4" w14:paraId="0F839D4B" w14:textId="77777777" w:rsidTr="00E93825">
        <w:trPr>
          <w:trHeight w:val="300"/>
          <w:jc w:val="center"/>
        </w:trPr>
        <w:tc>
          <w:tcPr>
            <w:tcW w:w="25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0DD25FA" w14:textId="77777777" w:rsidR="00F74AB4" w:rsidRPr="007A4C5D" w:rsidRDefault="00F74AB4" w:rsidP="00E93825">
            <w:pPr>
              <w:rPr>
                <w:rFonts w:ascii="Calibri" w:eastAsia="Calibri" w:hAnsi="Calibri" w:cs="Calibri"/>
                <w:color w:val="000000"/>
                <w:sz w:val="22"/>
                <w:szCs w:val="22"/>
              </w:rPr>
            </w:pPr>
            <w:r>
              <w:rPr>
                <w:rFonts w:ascii="Tahoma" w:hAnsi="Tahoma" w:cs="Tahoma"/>
                <w:color w:val="000000"/>
              </w:rPr>
              <w:t>﻿</w:t>
            </w:r>
            <w:r>
              <w:rPr>
                <w:color w:val="000000"/>
              </w:rPr>
              <w:t xml:space="preserve">Groups </w:t>
            </w:r>
          </w:p>
        </w:tc>
        <w:tc>
          <w:tcPr>
            <w:tcW w:w="30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F06B167" w14:textId="77777777" w:rsidR="00F74AB4" w:rsidRPr="007A4C5D" w:rsidRDefault="00F74AB4" w:rsidP="00E93825">
            <w:pPr>
              <w:rPr>
                <w:rFonts w:ascii="Calibri" w:eastAsia="Calibri" w:hAnsi="Calibri" w:cs="Calibri"/>
                <w:color w:val="000000"/>
                <w:sz w:val="22"/>
                <w:szCs w:val="22"/>
              </w:rPr>
            </w:pPr>
            <w:r>
              <w:rPr>
                <w:color w:val="000000"/>
              </w:rPr>
              <w:br/>
              <w:t xml:space="preserve">Construction less than $1 Million </w:t>
            </w:r>
          </w:p>
        </w:tc>
        <w:tc>
          <w:tcPr>
            <w:tcW w:w="315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ED07E22" w14:textId="77777777" w:rsidR="00F74AB4" w:rsidRPr="007A4C5D" w:rsidRDefault="00F74AB4" w:rsidP="00E93825">
            <w:pPr>
              <w:rPr>
                <w:rFonts w:ascii="Calibri" w:eastAsia="Calibri" w:hAnsi="Calibri" w:cs="Calibri"/>
                <w:color w:val="000000"/>
                <w:sz w:val="22"/>
                <w:szCs w:val="22"/>
              </w:rPr>
            </w:pPr>
            <w:r>
              <w:rPr>
                <w:color w:val="000000"/>
              </w:rPr>
              <w:t xml:space="preserve">Construction greater than $1 Million </w:t>
            </w:r>
          </w:p>
        </w:tc>
      </w:tr>
      <w:tr w:rsidR="00F74AB4" w14:paraId="350B603C" w14:textId="77777777" w:rsidTr="00E93825">
        <w:trPr>
          <w:trHeight w:val="300"/>
          <w:jc w:val="center"/>
        </w:trPr>
        <w:tc>
          <w:tcPr>
            <w:tcW w:w="25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7360FE7" w14:textId="77777777" w:rsidR="00F74AB4" w:rsidRPr="007A4C5D" w:rsidRDefault="00F74AB4" w:rsidP="00E93825">
            <w:pPr>
              <w:rPr>
                <w:rFonts w:ascii="Calibri" w:eastAsia="Calibri" w:hAnsi="Calibri" w:cs="Calibri"/>
                <w:color w:val="000000"/>
                <w:sz w:val="22"/>
                <w:szCs w:val="22"/>
              </w:rPr>
            </w:pPr>
            <w:r>
              <w:rPr>
                <w:color w:val="000000"/>
              </w:rPr>
              <w:t xml:space="preserve">A (Table 1) </w:t>
            </w:r>
          </w:p>
        </w:tc>
        <w:tc>
          <w:tcPr>
            <w:tcW w:w="3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0CD99A" w14:textId="77777777" w:rsidR="00F74AB4" w:rsidRPr="007A4C5D" w:rsidRDefault="00F74AB4" w:rsidP="00E93825">
            <w:pPr>
              <w:jc w:val="right"/>
              <w:rPr>
                <w:rFonts w:ascii="Calibri" w:eastAsia="Calibri" w:hAnsi="Calibri" w:cs="Calibri"/>
                <w:color w:val="000000"/>
                <w:sz w:val="22"/>
                <w:szCs w:val="22"/>
              </w:rPr>
            </w:pPr>
            <w:r>
              <w:rPr>
                <w:color w:val="000000"/>
              </w:rPr>
              <w:t>8% of Construction</w:t>
            </w:r>
          </w:p>
        </w:tc>
        <w:tc>
          <w:tcPr>
            <w:tcW w:w="31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04A3C5" w14:textId="77777777" w:rsidR="00F74AB4" w:rsidRPr="007A4C5D" w:rsidRDefault="00F74AB4" w:rsidP="00E93825">
            <w:pPr>
              <w:jc w:val="right"/>
              <w:rPr>
                <w:rFonts w:ascii="Calibri" w:eastAsia="Calibri" w:hAnsi="Calibri" w:cs="Calibri"/>
                <w:color w:val="000000"/>
                <w:sz w:val="22"/>
                <w:szCs w:val="22"/>
              </w:rPr>
            </w:pPr>
            <w:r>
              <w:rPr>
                <w:color w:val="000000"/>
              </w:rPr>
              <w:t xml:space="preserve">8% of Construction </w:t>
            </w:r>
          </w:p>
        </w:tc>
      </w:tr>
      <w:tr w:rsidR="00F74AB4" w14:paraId="7E90304C" w14:textId="77777777" w:rsidTr="00E93825">
        <w:trPr>
          <w:trHeight w:val="300"/>
          <w:jc w:val="center"/>
        </w:trPr>
        <w:tc>
          <w:tcPr>
            <w:tcW w:w="25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077B09D" w14:textId="77777777" w:rsidR="00F74AB4" w:rsidRPr="007A4C5D" w:rsidRDefault="00F74AB4" w:rsidP="00E93825">
            <w:pPr>
              <w:rPr>
                <w:rFonts w:ascii="Calibri" w:eastAsia="Calibri" w:hAnsi="Calibri" w:cs="Calibri"/>
                <w:color w:val="000000"/>
                <w:sz w:val="22"/>
                <w:szCs w:val="22"/>
              </w:rPr>
            </w:pPr>
            <w:r>
              <w:rPr>
                <w:color w:val="000000"/>
              </w:rPr>
              <w:t xml:space="preserve">B (All other work-types) </w:t>
            </w:r>
          </w:p>
        </w:tc>
        <w:tc>
          <w:tcPr>
            <w:tcW w:w="3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BF3DFE" w14:textId="77777777" w:rsidR="00F74AB4" w:rsidRPr="007A4C5D" w:rsidRDefault="00F74AB4" w:rsidP="00E93825">
            <w:pPr>
              <w:jc w:val="right"/>
              <w:rPr>
                <w:rFonts w:ascii="Calibri" w:eastAsia="Calibri" w:hAnsi="Calibri" w:cs="Calibri"/>
                <w:color w:val="000000"/>
                <w:sz w:val="22"/>
                <w:szCs w:val="22"/>
              </w:rPr>
            </w:pPr>
            <w:r>
              <w:rPr>
                <w:color w:val="000000"/>
              </w:rPr>
              <w:t xml:space="preserve">10% of Construction </w:t>
            </w:r>
          </w:p>
        </w:tc>
        <w:tc>
          <w:tcPr>
            <w:tcW w:w="31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BA13A2" w14:textId="77777777" w:rsidR="00F74AB4" w:rsidRPr="007A4C5D" w:rsidRDefault="00F74AB4" w:rsidP="00E93825">
            <w:pPr>
              <w:jc w:val="right"/>
              <w:rPr>
                <w:rFonts w:ascii="Calibri" w:eastAsia="Calibri" w:hAnsi="Calibri" w:cs="Calibri"/>
                <w:color w:val="000000"/>
                <w:sz w:val="22"/>
                <w:szCs w:val="22"/>
              </w:rPr>
            </w:pPr>
            <w:r>
              <w:rPr>
                <w:color w:val="000000"/>
              </w:rPr>
              <w:t xml:space="preserve">7% of Construction </w:t>
            </w:r>
          </w:p>
        </w:tc>
      </w:tr>
    </w:tbl>
    <w:p w14:paraId="7C99DCF3" w14:textId="77777777" w:rsidR="00F74AB4" w:rsidRDefault="00F74AB4" w:rsidP="00F74AB4">
      <w:pPr>
        <w:pStyle w:val="Default"/>
        <w:jc w:val="center"/>
        <w:rPr>
          <w:rFonts w:ascii="Calibri" w:hAnsi="Calibri" w:cs="Calibri"/>
          <w:sz w:val="20"/>
          <w:szCs w:val="20"/>
        </w:rPr>
      </w:pPr>
    </w:p>
    <w:p w14:paraId="35BE5488" w14:textId="77777777" w:rsidR="00F74AB4" w:rsidRPr="00310CE2" w:rsidRDefault="00F74AB4" w:rsidP="00F74AB4">
      <w:pPr>
        <w:pStyle w:val="Default"/>
        <w:jc w:val="center"/>
        <w:rPr>
          <w:sz w:val="20"/>
          <w:szCs w:val="20"/>
        </w:rPr>
      </w:pPr>
      <w:r w:rsidRPr="00310CE2">
        <w:rPr>
          <w:rFonts w:ascii="Calibri" w:hAnsi="Calibri" w:cs="Calibri"/>
          <w:sz w:val="20"/>
          <w:szCs w:val="20"/>
        </w:rPr>
        <w:t>Table 1: Group A – Work Types</w:t>
      </w:r>
    </w:p>
    <w:tbl>
      <w:tblPr>
        <w:tblW w:w="41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180"/>
      </w:tblGrid>
      <w:tr w:rsidR="00F74AB4" w14:paraId="47C06129" w14:textId="77777777" w:rsidTr="00F74AB4">
        <w:trPr>
          <w:trHeight w:val="300"/>
          <w:jc w:val="center"/>
        </w:trPr>
        <w:tc>
          <w:tcPr>
            <w:tcW w:w="4180" w:type="dxa"/>
            <w:noWrap/>
            <w:tcMar>
              <w:top w:w="0" w:type="dxa"/>
              <w:left w:w="108" w:type="dxa"/>
              <w:bottom w:w="0" w:type="dxa"/>
              <w:right w:w="108" w:type="dxa"/>
            </w:tcMar>
            <w:vAlign w:val="bottom"/>
            <w:hideMark/>
          </w:tcPr>
          <w:p w14:paraId="61BDC1CB" w14:textId="77777777" w:rsidR="00F74AB4" w:rsidRPr="00F90955" w:rsidRDefault="00F74AB4" w:rsidP="00F90955">
            <w:pPr>
              <w:jc w:val="center"/>
              <w:rPr>
                <w:rFonts w:ascii="Calibri" w:eastAsia="Calibri" w:hAnsi="Calibri" w:cs="Calibri"/>
                <w:b/>
                <w:color w:val="000000"/>
                <w:sz w:val="22"/>
                <w:szCs w:val="22"/>
              </w:rPr>
            </w:pPr>
            <w:r w:rsidRPr="00F90955">
              <w:rPr>
                <w:b/>
                <w:color w:val="000000"/>
              </w:rPr>
              <w:t>Work Type Name</w:t>
            </w:r>
          </w:p>
        </w:tc>
      </w:tr>
      <w:tr w:rsidR="00F74AB4" w14:paraId="015AD6BB" w14:textId="77777777" w:rsidTr="00F74AB4">
        <w:trPr>
          <w:trHeight w:val="300"/>
          <w:jc w:val="center"/>
        </w:trPr>
        <w:tc>
          <w:tcPr>
            <w:tcW w:w="4180" w:type="dxa"/>
            <w:noWrap/>
            <w:tcMar>
              <w:top w:w="0" w:type="dxa"/>
              <w:left w:w="108" w:type="dxa"/>
              <w:bottom w:w="0" w:type="dxa"/>
              <w:right w:w="108" w:type="dxa"/>
            </w:tcMar>
            <w:vAlign w:val="bottom"/>
            <w:hideMark/>
          </w:tcPr>
          <w:p w14:paraId="3A5C489F" w14:textId="77777777" w:rsidR="00F74AB4" w:rsidRPr="007A4C5D" w:rsidRDefault="00F74AB4" w:rsidP="00E93825">
            <w:pPr>
              <w:rPr>
                <w:rFonts w:ascii="Calibri" w:eastAsia="Calibri" w:hAnsi="Calibri" w:cs="Calibri"/>
                <w:color w:val="000000"/>
                <w:sz w:val="22"/>
                <w:szCs w:val="22"/>
              </w:rPr>
            </w:pPr>
            <w:r>
              <w:rPr>
                <w:color w:val="000000"/>
              </w:rPr>
              <w:t xml:space="preserve">Mill and Fill </w:t>
            </w:r>
          </w:p>
        </w:tc>
      </w:tr>
      <w:tr w:rsidR="00F74AB4" w14:paraId="4BDF2926" w14:textId="77777777" w:rsidTr="00F74AB4">
        <w:trPr>
          <w:trHeight w:val="300"/>
          <w:jc w:val="center"/>
        </w:trPr>
        <w:tc>
          <w:tcPr>
            <w:tcW w:w="4180" w:type="dxa"/>
            <w:noWrap/>
            <w:tcMar>
              <w:top w:w="0" w:type="dxa"/>
              <w:left w:w="108" w:type="dxa"/>
              <w:bottom w:w="0" w:type="dxa"/>
              <w:right w:w="108" w:type="dxa"/>
            </w:tcMar>
            <w:vAlign w:val="bottom"/>
            <w:hideMark/>
          </w:tcPr>
          <w:p w14:paraId="14EC64AE" w14:textId="77777777" w:rsidR="00F74AB4" w:rsidRPr="007A4C5D" w:rsidRDefault="00F74AB4" w:rsidP="00E93825">
            <w:pPr>
              <w:rPr>
                <w:rFonts w:ascii="Calibri" w:eastAsia="Calibri" w:hAnsi="Calibri" w:cs="Calibri"/>
                <w:color w:val="000000"/>
                <w:sz w:val="22"/>
                <w:szCs w:val="22"/>
              </w:rPr>
            </w:pPr>
            <w:r>
              <w:rPr>
                <w:color w:val="000000"/>
              </w:rPr>
              <w:t xml:space="preserve">Minor Rehab -Pavement Primary Sys </w:t>
            </w:r>
          </w:p>
        </w:tc>
      </w:tr>
      <w:tr w:rsidR="00F74AB4" w14:paraId="1CD38226" w14:textId="77777777" w:rsidTr="00F74AB4">
        <w:trPr>
          <w:trHeight w:val="300"/>
          <w:jc w:val="center"/>
        </w:trPr>
        <w:tc>
          <w:tcPr>
            <w:tcW w:w="4180" w:type="dxa"/>
            <w:noWrap/>
            <w:tcMar>
              <w:top w:w="0" w:type="dxa"/>
              <w:left w:w="108" w:type="dxa"/>
              <w:bottom w:w="0" w:type="dxa"/>
              <w:right w:w="108" w:type="dxa"/>
            </w:tcMar>
            <w:vAlign w:val="bottom"/>
            <w:hideMark/>
          </w:tcPr>
          <w:p w14:paraId="4B3A7627" w14:textId="77777777" w:rsidR="00F74AB4" w:rsidRPr="007A4C5D" w:rsidRDefault="00F74AB4" w:rsidP="00E93825">
            <w:pPr>
              <w:rPr>
                <w:rFonts w:ascii="Calibri" w:eastAsia="Calibri" w:hAnsi="Calibri" w:cs="Calibri"/>
                <w:color w:val="000000"/>
                <w:sz w:val="22"/>
                <w:szCs w:val="22"/>
              </w:rPr>
            </w:pPr>
            <w:r>
              <w:rPr>
                <w:color w:val="000000"/>
              </w:rPr>
              <w:t xml:space="preserve">Resurfacing, Divided Sys </w:t>
            </w:r>
          </w:p>
        </w:tc>
      </w:tr>
      <w:tr w:rsidR="00F74AB4" w14:paraId="73DD92AB" w14:textId="77777777" w:rsidTr="00F74AB4">
        <w:trPr>
          <w:trHeight w:val="300"/>
          <w:jc w:val="center"/>
        </w:trPr>
        <w:tc>
          <w:tcPr>
            <w:tcW w:w="4180" w:type="dxa"/>
            <w:noWrap/>
            <w:tcMar>
              <w:top w:w="0" w:type="dxa"/>
              <w:left w:w="108" w:type="dxa"/>
              <w:bottom w:w="0" w:type="dxa"/>
              <w:right w:w="108" w:type="dxa"/>
            </w:tcMar>
            <w:vAlign w:val="bottom"/>
            <w:hideMark/>
          </w:tcPr>
          <w:p w14:paraId="7934A652" w14:textId="77777777" w:rsidR="00F74AB4" w:rsidRPr="007A4C5D" w:rsidRDefault="00F74AB4" w:rsidP="00E93825">
            <w:pPr>
              <w:rPr>
                <w:rFonts w:ascii="Calibri" w:eastAsia="Calibri" w:hAnsi="Calibri" w:cs="Calibri"/>
                <w:color w:val="000000"/>
                <w:sz w:val="22"/>
                <w:szCs w:val="22"/>
              </w:rPr>
            </w:pPr>
            <w:r>
              <w:rPr>
                <w:color w:val="000000"/>
              </w:rPr>
              <w:t xml:space="preserve">Resurfacing, Undivided System </w:t>
            </w:r>
          </w:p>
        </w:tc>
      </w:tr>
      <w:tr w:rsidR="00F74AB4" w14:paraId="2F020B25" w14:textId="77777777" w:rsidTr="00F74AB4">
        <w:trPr>
          <w:trHeight w:val="300"/>
          <w:jc w:val="center"/>
        </w:trPr>
        <w:tc>
          <w:tcPr>
            <w:tcW w:w="4180" w:type="dxa"/>
            <w:noWrap/>
            <w:tcMar>
              <w:top w:w="0" w:type="dxa"/>
              <w:left w:w="108" w:type="dxa"/>
              <w:bottom w:w="0" w:type="dxa"/>
              <w:right w:w="108" w:type="dxa"/>
            </w:tcMar>
            <w:vAlign w:val="bottom"/>
            <w:hideMark/>
          </w:tcPr>
          <w:p w14:paraId="1650A621" w14:textId="77777777" w:rsidR="00F74AB4" w:rsidRPr="007A4C5D" w:rsidRDefault="00F74AB4" w:rsidP="00E93825">
            <w:pPr>
              <w:rPr>
                <w:rFonts w:ascii="Calibri" w:eastAsia="Calibri" w:hAnsi="Calibri" w:cs="Calibri"/>
                <w:color w:val="000000"/>
                <w:sz w:val="22"/>
                <w:szCs w:val="22"/>
              </w:rPr>
            </w:pPr>
            <w:r>
              <w:rPr>
                <w:color w:val="000000"/>
              </w:rPr>
              <w:t xml:space="preserve">Pavement Marking </w:t>
            </w:r>
          </w:p>
        </w:tc>
      </w:tr>
      <w:tr w:rsidR="00F74AB4" w14:paraId="46CF45C2" w14:textId="77777777" w:rsidTr="00F74AB4">
        <w:trPr>
          <w:trHeight w:val="300"/>
          <w:jc w:val="center"/>
        </w:trPr>
        <w:tc>
          <w:tcPr>
            <w:tcW w:w="4180" w:type="dxa"/>
            <w:noWrap/>
            <w:tcMar>
              <w:top w:w="0" w:type="dxa"/>
              <w:left w:w="108" w:type="dxa"/>
              <w:bottom w:w="0" w:type="dxa"/>
              <w:right w:w="108" w:type="dxa"/>
            </w:tcMar>
            <w:vAlign w:val="bottom"/>
            <w:hideMark/>
          </w:tcPr>
          <w:p w14:paraId="7C724508" w14:textId="77777777" w:rsidR="00F74AB4" w:rsidRPr="007A4C5D" w:rsidRDefault="00F74AB4" w:rsidP="00E93825">
            <w:pPr>
              <w:rPr>
                <w:rFonts w:ascii="Calibri" w:eastAsia="Calibri" w:hAnsi="Calibri" w:cs="Calibri"/>
                <w:color w:val="000000"/>
                <w:sz w:val="22"/>
                <w:szCs w:val="22"/>
              </w:rPr>
            </w:pPr>
            <w:r>
              <w:rPr>
                <w:color w:val="000000"/>
              </w:rPr>
              <w:t xml:space="preserve">Resurfacing (safety related) </w:t>
            </w:r>
          </w:p>
        </w:tc>
      </w:tr>
      <w:tr w:rsidR="00F74AB4" w14:paraId="4ACDAC53" w14:textId="77777777" w:rsidTr="00F74AB4">
        <w:trPr>
          <w:trHeight w:val="300"/>
          <w:jc w:val="center"/>
        </w:trPr>
        <w:tc>
          <w:tcPr>
            <w:tcW w:w="4180" w:type="dxa"/>
            <w:noWrap/>
            <w:tcMar>
              <w:top w:w="0" w:type="dxa"/>
              <w:left w:w="108" w:type="dxa"/>
              <w:bottom w:w="0" w:type="dxa"/>
              <w:right w:w="108" w:type="dxa"/>
            </w:tcMar>
            <w:vAlign w:val="bottom"/>
            <w:hideMark/>
          </w:tcPr>
          <w:p w14:paraId="18B3F514" w14:textId="77777777" w:rsidR="00F74AB4" w:rsidRPr="007A4C5D" w:rsidRDefault="00F74AB4" w:rsidP="00E93825">
            <w:pPr>
              <w:rPr>
                <w:rFonts w:ascii="Calibri" w:eastAsia="Calibri" w:hAnsi="Calibri" w:cs="Calibri"/>
                <w:color w:val="000000"/>
                <w:sz w:val="22"/>
                <w:szCs w:val="22"/>
              </w:rPr>
            </w:pPr>
            <w:r>
              <w:rPr>
                <w:color w:val="000000"/>
              </w:rPr>
              <w:t xml:space="preserve">Rumble Strips </w:t>
            </w:r>
          </w:p>
        </w:tc>
      </w:tr>
      <w:tr w:rsidR="00F74AB4" w14:paraId="1A90FFE1" w14:textId="77777777" w:rsidTr="00F74AB4">
        <w:trPr>
          <w:trHeight w:val="300"/>
          <w:jc w:val="center"/>
        </w:trPr>
        <w:tc>
          <w:tcPr>
            <w:tcW w:w="4180" w:type="dxa"/>
            <w:noWrap/>
            <w:tcMar>
              <w:top w:w="0" w:type="dxa"/>
              <w:left w:w="108" w:type="dxa"/>
              <w:bottom w:w="0" w:type="dxa"/>
              <w:right w:w="108" w:type="dxa"/>
            </w:tcMar>
            <w:vAlign w:val="bottom"/>
            <w:hideMark/>
          </w:tcPr>
          <w:p w14:paraId="4F58BE7F" w14:textId="77777777" w:rsidR="00F74AB4" w:rsidRPr="007A4C5D" w:rsidRDefault="00F74AB4" w:rsidP="00E93825">
            <w:pPr>
              <w:rPr>
                <w:rFonts w:ascii="Calibri" w:eastAsia="Calibri" w:hAnsi="Calibri" w:cs="Calibri"/>
                <w:color w:val="000000"/>
                <w:sz w:val="22"/>
                <w:szCs w:val="22"/>
              </w:rPr>
            </w:pPr>
            <w:r>
              <w:rPr>
                <w:color w:val="000000"/>
              </w:rPr>
              <w:t xml:space="preserve">Misc. Traffic Control </w:t>
            </w:r>
          </w:p>
        </w:tc>
      </w:tr>
      <w:tr w:rsidR="00F74AB4" w14:paraId="0C22354A" w14:textId="77777777" w:rsidTr="00F74AB4">
        <w:trPr>
          <w:trHeight w:val="300"/>
          <w:jc w:val="center"/>
        </w:trPr>
        <w:tc>
          <w:tcPr>
            <w:tcW w:w="4180" w:type="dxa"/>
            <w:noWrap/>
            <w:tcMar>
              <w:top w:w="0" w:type="dxa"/>
              <w:left w:w="108" w:type="dxa"/>
              <w:bottom w:w="0" w:type="dxa"/>
              <w:right w:w="108" w:type="dxa"/>
            </w:tcMar>
            <w:vAlign w:val="bottom"/>
            <w:hideMark/>
          </w:tcPr>
          <w:p w14:paraId="47B52A3D" w14:textId="77777777" w:rsidR="00F74AB4" w:rsidRPr="007A4C5D" w:rsidRDefault="00F74AB4" w:rsidP="00E93825">
            <w:pPr>
              <w:rPr>
                <w:rFonts w:ascii="Calibri" w:eastAsia="Calibri" w:hAnsi="Calibri" w:cs="Calibri"/>
                <w:color w:val="000000"/>
                <w:sz w:val="22"/>
                <w:szCs w:val="22"/>
              </w:rPr>
            </w:pPr>
            <w:r>
              <w:rPr>
                <w:color w:val="000000"/>
              </w:rPr>
              <w:t xml:space="preserve">Chip Seal </w:t>
            </w:r>
          </w:p>
        </w:tc>
      </w:tr>
      <w:tr w:rsidR="00F74AB4" w14:paraId="4CA3A682" w14:textId="77777777" w:rsidTr="00F74AB4">
        <w:trPr>
          <w:trHeight w:val="300"/>
          <w:jc w:val="center"/>
        </w:trPr>
        <w:tc>
          <w:tcPr>
            <w:tcW w:w="4180" w:type="dxa"/>
            <w:noWrap/>
            <w:tcMar>
              <w:top w:w="0" w:type="dxa"/>
              <w:left w:w="108" w:type="dxa"/>
              <w:bottom w:w="0" w:type="dxa"/>
              <w:right w:w="108" w:type="dxa"/>
            </w:tcMar>
            <w:vAlign w:val="bottom"/>
            <w:hideMark/>
          </w:tcPr>
          <w:p w14:paraId="1763042B" w14:textId="77777777" w:rsidR="00F74AB4" w:rsidRPr="007A4C5D" w:rsidRDefault="00F74AB4" w:rsidP="00E93825">
            <w:pPr>
              <w:rPr>
                <w:rFonts w:ascii="Calibri" w:eastAsia="Calibri" w:hAnsi="Calibri" w:cs="Calibri"/>
                <w:color w:val="000000"/>
                <w:sz w:val="22"/>
                <w:szCs w:val="22"/>
              </w:rPr>
            </w:pPr>
            <w:r>
              <w:rPr>
                <w:color w:val="000000"/>
              </w:rPr>
              <w:t xml:space="preserve">Crack Seal </w:t>
            </w:r>
          </w:p>
        </w:tc>
      </w:tr>
      <w:tr w:rsidR="00F74AB4" w14:paraId="1C3240EF" w14:textId="77777777" w:rsidTr="00F74AB4">
        <w:trPr>
          <w:trHeight w:val="300"/>
          <w:jc w:val="center"/>
        </w:trPr>
        <w:tc>
          <w:tcPr>
            <w:tcW w:w="4180" w:type="dxa"/>
            <w:noWrap/>
            <w:tcMar>
              <w:top w:w="0" w:type="dxa"/>
              <w:left w:w="108" w:type="dxa"/>
              <w:bottom w:w="0" w:type="dxa"/>
              <w:right w:w="108" w:type="dxa"/>
            </w:tcMar>
            <w:vAlign w:val="bottom"/>
            <w:hideMark/>
          </w:tcPr>
          <w:p w14:paraId="3D37AE9B" w14:textId="77777777" w:rsidR="00F74AB4" w:rsidRPr="007A4C5D" w:rsidRDefault="00F74AB4" w:rsidP="00E93825">
            <w:pPr>
              <w:rPr>
                <w:rFonts w:ascii="Calibri" w:eastAsia="Calibri" w:hAnsi="Calibri" w:cs="Calibri"/>
                <w:color w:val="000000"/>
                <w:sz w:val="22"/>
                <w:szCs w:val="22"/>
              </w:rPr>
            </w:pPr>
            <w:r>
              <w:rPr>
                <w:color w:val="000000"/>
              </w:rPr>
              <w:t xml:space="preserve">Pavement, Shoulder Sealing and/or Repair </w:t>
            </w:r>
          </w:p>
        </w:tc>
      </w:tr>
      <w:tr w:rsidR="00F74AB4" w14:paraId="19B0A756" w14:textId="77777777" w:rsidTr="00F74AB4">
        <w:trPr>
          <w:trHeight w:val="300"/>
          <w:jc w:val="center"/>
        </w:trPr>
        <w:tc>
          <w:tcPr>
            <w:tcW w:w="4180" w:type="dxa"/>
            <w:noWrap/>
            <w:tcMar>
              <w:top w:w="0" w:type="dxa"/>
              <w:left w:w="108" w:type="dxa"/>
              <w:bottom w:w="0" w:type="dxa"/>
              <w:right w:w="108" w:type="dxa"/>
            </w:tcMar>
            <w:vAlign w:val="bottom"/>
            <w:hideMark/>
          </w:tcPr>
          <w:p w14:paraId="7CBDD566" w14:textId="77777777" w:rsidR="00F74AB4" w:rsidRPr="007A4C5D" w:rsidRDefault="00F74AB4" w:rsidP="00E93825">
            <w:pPr>
              <w:rPr>
                <w:rFonts w:ascii="Calibri" w:eastAsia="Calibri" w:hAnsi="Calibri" w:cs="Calibri"/>
                <w:color w:val="000000"/>
                <w:sz w:val="22"/>
                <w:szCs w:val="22"/>
              </w:rPr>
            </w:pPr>
            <w:r>
              <w:rPr>
                <w:color w:val="000000"/>
              </w:rPr>
              <w:t xml:space="preserve">Preventive Maintenance </w:t>
            </w:r>
          </w:p>
        </w:tc>
      </w:tr>
      <w:tr w:rsidR="00F74AB4" w14:paraId="73C0D2F5" w14:textId="77777777" w:rsidTr="00F74AB4">
        <w:trPr>
          <w:trHeight w:val="300"/>
          <w:jc w:val="center"/>
        </w:trPr>
        <w:tc>
          <w:tcPr>
            <w:tcW w:w="4180" w:type="dxa"/>
            <w:noWrap/>
            <w:tcMar>
              <w:top w:w="0" w:type="dxa"/>
              <w:left w:w="108" w:type="dxa"/>
              <w:bottom w:w="0" w:type="dxa"/>
              <w:right w:w="108" w:type="dxa"/>
            </w:tcMar>
            <w:vAlign w:val="bottom"/>
            <w:hideMark/>
          </w:tcPr>
          <w:p w14:paraId="29105CB2" w14:textId="77777777" w:rsidR="00F74AB4" w:rsidRPr="007A4C5D" w:rsidRDefault="00F74AB4" w:rsidP="00E93825">
            <w:pPr>
              <w:rPr>
                <w:rFonts w:ascii="Calibri" w:eastAsia="Calibri" w:hAnsi="Calibri" w:cs="Calibri"/>
                <w:color w:val="000000"/>
                <w:sz w:val="22"/>
                <w:szCs w:val="22"/>
              </w:rPr>
            </w:pPr>
            <w:r>
              <w:rPr>
                <w:color w:val="000000"/>
              </w:rPr>
              <w:t xml:space="preserve">Reactive Maintenance </w:t>
            </w:r>
          </w:p>
        </w:tc>
      </w:tr>
      <w:tr w:rsidR="00F74AB4" w14:paraId="72D06C8E" w14:textId="77777777" w:rsidTr="00F74AB4">
        <w:trPr>
          <w:trHeight w:val="300"/>
          <w:jc w:val="center"/>
        </w:trPr>
        <w:tc>
          <w:tcPr>
            <w:tcW w:w="4180" w:type="dxa"/>
            <w:noWrap/>
            <w:tcMar>
              <w:top w:w="0" w:type="dxa"/>
              <w:left w:w="108" w:type="dxa"/>
              <w:bottom w:w="0" w:type="dxa"/>
              <w:right w:w="108" w:type="dxa"/>
            </w:tcMar>
            <w:vAlign w:val="bottom"/>
            <w:hideMark/>
          </w:tcPr>
          <w:p w14:paraId="563CBAA0" w14:textId="77777777" w:rsidR="00F74AB4" w:rsidRPr="007A4C5D" w:rsidRDefault="00F74AB4" w:rsidP="00E93825">
            <w:pPr>
              <w:rPr>
                <w:rFonts w:ascii="Calibri" w:eastAsia="Calibri" w:hAnsi="Calibri" w:cs="Calibri"/>
                <w:color w:val="000000"/>
                <w:sz w:val="22"/>
                <w:szCs w:val="22"/>
              </w:rPr>
            </w:pPr>
            <w:r>
              <w:rPr>
                <w:color w:val="000000"/>
              </w:rPr>
              <w:t xml:space="preserve">Minor Rehab -Pavement General Sys </w:t>
            </w:r>
          </w:p>
        </w:tc>
      </w:tr>
    </w:tbl>
    <w:p w14:paraId="40E17B06" w14:textId="77777777" w:rsidR="00BD62EC" w:rsidRDefault="00BD62EC" w:rsidP="00E24A14">
      <w:pPr>
        <w:jc w:val="center"/>
        <w:rPr>
          <w:rFonts w:ascii="Arial" w:hAnsi="Arial" w:cs="Arial"/>
          <w:b/>
          <w:sz w:val="26"/>
          <w:szCs w:val="26"/>
          <w:u w:val="single"/>
        </w:rPr>
      </w:pPr>
    </w:p>
    <w:p w14:paraId="25395D56" w14:textId="77777777" w:rsidR="00F90955" w:rsidRDefault="00F90955" w:rsidP="00E24A14">
      <w:pPr>
        <w:jc w:val="center"/>
        <w:rPr>
          <w:rFonts w:ascii="Arial" w:hAnsi="Arial" w:cs="Arial"/>
          <w:b/>
          <w:sz w:val="26"/>
          <w:szCs w:val="26"/>
          <w:u w:val="single"/>
        </w:rPr>
      </w:pPr>
    </w:p>
    <w:p w14:paraId="24BE8303" w14:textId="77777777" w:rsidR="00E24A14" w:rsidRDefault="00E24A14" w:rsidP="00E24A14">
      <w:pPr>
        <w:jc w:val="center"/>
        <w:rPr>
          <w:rFonts w:ascii="Arial" w:hAnsi="Arial" w:cs="Arial"/>
          <w:b/>
          <w:sz w:val="26"/>
          <w:szCs w:val="26"/>
          <w:u w:val="single"/>
        </w:rPr>
      </w:pPr>
    </w:p>
    <w:p w14:paraId="3BB4CA9B" w14:textId="68F8DE40" w:rsidR="00A9727D" w:rsidRDefault="00A9727D" w:rsidP="00E24A14">
      <w:pPr>
        <w:jc w:val="center"/>
        <w:rPr>
          <w:rFonts w:ascii="Arial" w:hAnsi="Arial" w:cs="Arial"/>
          <w:b/>
          <w:sz w:val="26"/>
          <w:szCs w:val="26"/>
          <w:u w:val="single"/>
        </w:rPr>
      </w:pPr>
    </w:p>
    <w:p w14:paraId="2E732F71" w14:textId="13EFD500" w:rsidR="00944AA7" w:rsidRDefault="00944AA7" w:rsidP="00E24A14">
      <w:pPr>
        <w:jc w:val="center"/>
        <w:rPr>
          <w:rFonts w:ascii="Arial" w:hAnsi="Arial" w:cs="Arial"/>
          <w:b/>
          <w:sz w:val="26"/>
          <w:szCs w:val="26"/>
          <w:u w:val="single"/>
        </w:rPr>
      </w:pPr>
    </w:p>
    <w:p w14:paraId="72CB1765" w14:textId="744D78F2" w:rsidR="00944AA7" w:rsidRDefault="00944AA7" w:rsidP="00E24A14">
      <w:pPr>
        <w:jc w:val="center"/>
        <w:rPr>
          <w:rFonts w:ascii="Arial" w:hAnsi="Arial" w:cs="Arial"/>
          <w:b/>
          <w:sz w:val="26"/>
          <w:szCs w:val="26"/>
          <w:u w:val="single"/>
        </w:rPr>
      </w:pPr>
    </w:p>
    <w:p w14:paraId="5B25D479" w14:textId="77777777" w:rsidR="00944AA7" w:rsidRDefault="00944AA7" w:rsidP="00E24A14">
      <w:pPr>
        <w:jc w:val="center"/>
        <w:rPr>
          <w:rFonts w:ascii="Arial" w:hAnsi="Arial" w:cs="Arial"/>
          <w:b/>
          <w:sz w:val="26"/>
          <w:szCs w:val="26"/>
          <w:u w:val="single"/>
        </w:rPr>
      </w:pPr>
    </w:p>
    <w:p w14:paraId="1CA315DC" w14:textId="77777777" w:rsidR="00390046" w:rsidRDefault="00390046" w:rsidP="00390046">
      <w:pPr>
        <w:jc w:val="center"/>
        <w:rPr>
          <w:rFonts w:ascii="Arial" w:hAnsi="Arial" w:cs="Arial"/>
          <w:b/>
          <w:sz w:val="26"/>
          <w:szCs w:val="26"/>
          <w:u w:val="single"/>
        </w:rPr>
      </w:pPr>
      <w:r w:rsidRPr="00810854">
        <w:rPr>
          <w:rFonts w:ascii="Arial" w:hAnsi="Arial" w:cs="Arial"/>
          <w:b/>
          <w:sz w:val="26"/>
          <w:szCs w:val="26"/>
          <w:u w:val="single"/>
        </w:rPr>
        <w:lastRenderedPageBreak/>
        <w:t>ITS Project Identification Worksheet</w:t>
      </w:r>
    </w:p>
    <w:p w14:paraId="378A4E1F" w14:textId="77777777" w:rsidR="00390046" w:rsidRDefault="00390046" w:rsidP="00390046">
      <w:pPr>
        <w:jc w:val="center"/>
        <w:rPr>
          <w:rFonts w:ascii="Arial" w:hAnsi="Arial" w:cs="Arial"/>
          <w:b/>
          <w:u w:val="single"/>
        </w:rPr>
      </w:pPr>
    </w:p>
    <w:p w14:paraId="4FE3D3C0" w14:textId="77777777" w:rsidR="00390046" w:rsidRPr="00810854" w:rsidRDefault="00390046" w:rsidP="00390046">
      <w:pPr>
        <w:jc w:val="center"/>
        <w:rPr>
          <w:rFonts w:ascii="Arial" w:hAnsi="Arial" w:cs="Arial"/>
          <w:b/>
        </w:rPr>
      </w:pPr>
      <w:r>
        <w:rPr>
          <w:rFonts w:ascii="Arial" w:hAnsi="Arial" w:cs="Arial"/>
          <w:b/>
        </w:rPr>
        <w:t>Does the project include any of the following ITS components? Check all that apply.</w:t>
      </w:r>
    </w:p>
    <w:p w14:paraId="723F5A71" w14:textId="77777777" w:rsidR="00390046" w:rsidRDefault="00390046" w:rsidP="00390046">
      <w:pPr>
        <w:tabs>
          <w:tab w:val="left" w:pos="1980"/>
          <w:tab w:val="left" w:leader="underscore" w:pos="3420"/>
          <w:tab w:val="left" w:pos="3780"/>
          <w:tab w:val="left" w:leader="underscore" w:pos="5130"/>
          <w:tab w:val="left" w:pos="5490"/>
          <w:tab w:val="left" w:leader="underscore" w:pos="6840"/>
          <w:tab w:val="left" w:pos="7200"/>
          <w:tab w:val="left" w:leader="underscore" w:pos="8640"/>
        </w:tabs>
        <w:ind w:left="720" w:hanging="720"/>
        <w:jc w:val="center"/>
        <w:rPr>
          <w:b/>
          <w:sz w:val="22"/>
          <w:szCs w:val="22"/>
          <w:u w:val="single"/>
        </w:rPr>
      </w:pPr>
    </w:p>
    <w:tbl>
      <w:tblPr>
        <w:tblW w:w="969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8"/>
        <w:gridCol w:w="4117"/>
        <w:gridCol w:w="450"/>
        <w:gridCol w:w="4660"/>
      </w:tblGrid>
      <w:tr w:rsidR="00390046" w:rsidRPr="00757949" w14:paraId="052D1189" w14:textId="77777777" w:rsidTr="004D4A00">
        <w:trPr>
          <w:trHeight w:val="615"/>
        </w:trPr>
        <w:tc>
          <w:tcPr>
            <w:tcW w:w="9695" w:type="dxa"/>
            <w:gridSpan w:val="4"/>
            <w:shd w:val="clear" w:color="auto" w:fill="auto"/>
          </w:tcPr>
          <w:p w14:paraId="037D9E43" w14:textId="77777777" w:rsidR="00390046" w:rsidRPr="00757949" w:rsidRDefault="00390046" w:rsidP="004D4A00">
            <w:pPr>
              <w:jc w:val="center"/>
              <w:rPr>
                <w:rFonts w:ascii="Futura Md BT" w:hAnsi="Futura Md BT" w:cs="Arial"/>
              </w:rPr>
            </w:pPr>
            <w:r>
              <w:rPr>
                <w:rFonts w:ascii="Futura Md BT" w:hAnsi="Futura Md BT" w:cs="Arial"/>
              </w:rPr>
              <w:t>High-Risk</w:t>
            </w:r>
            <w:r w:rsidRPr="00757949">
              <w:rPr>
                <w:rFonts w:ascii="Futura Md BT" w:hAnsi="Futura Md BT" w:cs="Arial"/>
              </w:rPr>
              <w:t xml:space="preserve"> ITS Projects</w:t>
            </w:r>
          </w:p>
        </w:tc>
      </w:tr>
      <w:tr w:rsidR="00390046" w:rsidRPr="00757949" w14:paraId="3609D453" w14:textId="77777777" w:rsidTr="004D4A00">
        <w:trPr>
          <w:trHeight w:val="615"/>
        </w:trPr>
        <w:tc>
          <w:tcPr>
            <w:tcW w:w="468" w:type="dxa"/>
            <w:shd w:val="clear" w:color="auto" w:fill="auto"/>
          </w:tcPr>
          <w:p w14:paraId="2D067A28" w14:textId="77777777" w:rsidR="00390046" w:rsidRPr="00757949" w:rsidRDefault="00390046" w:rsidP="004D4A00">
            <w:pPr>
              <w:rPr>
                <w:sz w:val="24"/>
                <w:szCs w:val="24"/>
              </w:rPr>
            </w:pPr>
            <w:r w:rsidRPr="00757949">
              <w:rPr>
                <w:rFonts w:ascii="Wingdings" w:hAnsi="Wingdings" w:cs="Arial"/>
                <w:b/>
                <w:sz w:val="24"/>
                <w:szCs w:val="24"/>
              </w:rPr>
              <w:t></w:t>
            </w:r>
          </w:p>
        </w:tc>
        <w:tc>
          <w:tcPr>
            <w:tcW w:w="4117" w:type="dxa"/>
            <w:shd w:val="clear" w:color="auto" w:fill="auto"/>
          </w:tcPr>
          <w:p w14:paraId="6C890BA6" w14:textId="77777777" w:rsidR="00390046" w:rsidRPr="00810854" w:rsidRDefault="00390046" w:rsidP="004D4A00">
            <w:r>
              <w:rPr>
                <w:rFonts w:ascii="Futura Md BT" w:hAnsi="Futura Md BT" w:cs="Arial"/>
              </w:rPr>
              <w:t>Adaptive Traffic Signal Control system.</w:t>
            </w:r>
          </w:p>
        </w:tc>
        <w:tc>
          <w:tcPr>
            <w:tcW w:w="450" w:type="dxa"/>
            <w:shd w:val="clear" w:color="auto" w:fill="auto"/>
          </w:tcPr>
          <w:p w14:paraId="6090C535" w14:textId="77777777" w:rsidR="00390046" w:rsidRPr="00757949" w:rsidRDefault="00390046" w:rsidP="004D4A00">
            <w:pPr>
              <w:rPr>
                <w:sz w:val="24"/>
                <w:szCs w:val="24"/>
              </w:rPr>
            </w:pPr>
            <w:r w:rsidRPr="00757949">
              <w:rPr>
                <w:rFonts w:ascii="Wingdings" w:hAnsi="Wingdings" w:cs="Arial"/>
                <w:b/>
                <w:sz w:val="24"/>
                <w:szCs w:val="24"/>
              </w:rPr>
              <w:t></w:t>
            </w:r>
          </w:p>
        </w:tc>
        <w:tc>
          <w:tcPr>
            <w:tcW w:w="4657" w:type="dxa"/>
            <w:shd w:val="clear" w:color="auto" w:fill="auto"/>
          </w:tcPr>
          <w:p w14:paraId="2CEA5D4B" w14:textId="77777777" w:rsidR="00390046" w:rsidRPr="00810854" w:rsidRDefault="00390046" w:rsidP="004D4A00">
            <w:r>
              <w:rPr>
                <w:rFonts w:ascii="Futura Md BT" w:hAnsi="Futura Md BT" w:cs="Arial"/>
              </w:rPr>
              <w:t>Regional transit systems.</w:t>
            </w:r>
          </w:p>
        </w:tc>
      </w:tr>
      <w:tr w:rsidR="00390046" w:rsidRPr="00757949" w14:paraId="234D8910" w14:textId="77777777" w:rsidTr="004D4A00">
        <w:trPr>
          <w:trHeight w:val="615"/>
        </w:trPr>
        <w:tc>
          <w:tcPr>
            <w:tcW w:w="468" w:type="dxa"/>
            <w:shd w:val="clear" w:color="auto" w:fill="auto"/>
          </w:tcPr>
          <w:p w14:paraId="322331F8" w14:textId="77777777" w:rsidR="00390046" w:rsidRPr="00757949" w:rsidRDefault="00390046" w:rsidP="004D4A00">
            <w:pPr>
              <w:rPr>
                <w:sz w:val="24"/>
                <w:szCs w:val="24"/>
              </w:rPr>
            </w:pPr>
            <w:r w:rsidRPr="00757949">
              <w:rPr>
                <w:rFonts w:ascii="Wingdings" w:hAnsi="Wingdings" w:cs="Arial"/>
                <w:b/>
                <w:sz w:val="24"/>
                <w:szCs w:val="24"/>
              </w:rPr>
              <w:t></w:t>
            </w:r>
          </w:p>
        </w:tc>
        <w:tc>
          <w:tcPr>
            <w:tcW w:w="4117" w:type="dxa"/>
            <w:shd w:val="clear" w:color="auto" w:fill="auto"/>
          </w:tcPr>
          <w:p w14:paraId="0B40CB51" w14:textId="77777777" w:rsidR="00390046" w:rsidRPr="00810854" w:rsidRDefault="00390046" w:rsidP="004D4A00">
            <w:r>
              <w:rPr>
                <w:rFonts w:ascii="Futura Md BT" w:hAnsi="Futura Md BT" w:cs="Arial"/>
              </w:rPr>
              <w:t>New freeway management systems (FMS).</w:t>
            </w:r>
          </w:p>
        </w:tc>
        <w:tc>
          <w:tcPr>
            <w:tcW w:w="450" w:type="dxa"/>
            <w:shd w:val="clear" w:color="auto" w:fill="auto"/>
          </w:tcPr>
          <w:p w14:paraId="4FC49C32" w14:textId="77777777" w:rsidR="00390046" w:rsidRPr="00757949" w:rsidRDefault="00390046" w:rsidP="004D4A00">
            <w:pPr>
              <w:rPr>
                <w:sz w:val="24"/>
                <w:szCs w:val="24"/>
              </w:rPr>
            </w:pPr>
            <w:r w:rsidRPr="00757949">
              <w:rPr>
                <w:rFonts w:ascii="Wingdings" w:hAnsi="Wingdings" w:cs="Arial"/>
                <w:b/>
                <w:sz w:val="24"/>
                <w:szCs w:val="24"/>
              </w:rPr>
              <w:t></w:t>
            </w:r>
          </w:p>
        </w:tc>
        <w:tc>
          <w:tcPr>
            <w:tcW w:w="4657" w:type="dxa"/>
            <w:shd w:val="clear" w:color="auto" w:fill="auto"/>
          </w:tcPr>
          <w:p w14:paraId="44A905BA" w14:textId="77777777" w:rsidR="00390046" w:rsidRPr="00810854" w:rsidRDefault="00390046" w:rsidP="004D4A00">
            <w:r>
              <w:rPr>
                <w:rFonts w:ascii="Futura Md BT" w:hAnsi="Futura Md BT" w:cs="Arial"/>
              </w:rPr>
              <w:t>Any Low-Risk project that provides additional functionality than what is covered in the approved Functional Requirements document for that project category.</w:t>
            </w:r>
          </w:p>
        </w:tc>
      </w:tr>
      <w:tr w:rsidR="00390046" w:rsidRPr="00757949" w14:paraId="113DE9CA" w14:textId="77777777" w:rsidTr="004D4A00">
        <w:trPr>
          <w:trHeight w:val="615"/>
        </w:trPr>
        <w:tc>
          <w:tcPr>
            <w:tcW w:w="468" w:type="dxa"/>
            <w:shd w:val="clear" w:color="auto" w:fill="auto"/>
          </w:tcPr>
          <w:p w14:paraId="708FF224" w14:textId="77777777" w:rsidR="00390046" w:rsidRPr="00757949" w:rsidRDefault="00390046" w:rsidP="004D4A00">
            <w:pPr>
              <w:rPr>
                <w:sz w:val="24"/>
                <w:szCs w:val="24"/>
              </w:rPr>
            </w:pPr>
            <w:r w:rsidRPr="00757949">
              <w:rPr>
                <w:rFonts w:ascii="Wingdings" w:hAnsi="Wingdings" w:cs="Arial"/>
                <w:b/>
                <w:sz w:val="24"/>
                <w:szCs w:val="24"/>
              </w:rPr>
              <w:t></w:t>
            </w:r>
          </w:p>
        </w:tc>
        <w:tc>
          <w:tcPr>
            <w:tcW w:w="4117" w:type="dxa"/>
            <w:shd w:val="clear" w:color="auto" w:fill="auto"/>
          </w:tcPr>
          <w:p w14:paraId="5D494C48" w14:textId="77777777" w:rsidR="00390046" w:rsidRPr="00810854" w:rsidRDefault="00390046" w:rsidP="004D4A00">
            <w:r>
              <w:rPr>
                <w:rFonts w:ascii="Futura Md BT" w:hAnsi="Futura Md BT" w:cs="Arial"/>
              </w:rPr>
              <w:t xml:space="preserve">Traffic signal systems that </w:t>
            </w:r>
            <w:proofErr w:type="gramStart"/>
            <w:r>
              <w:rPr>
                <w:rFonts w:ascii="Futura Md BT" w:hAnsi="Futura Md BT" w:cs="Arial"/>
              </w:rPr>
              <w:t>requires</w:t>
            </w:r>
            <w:proofErr w:type="gramEnd"/>
            <w:r>
              <w:rPr>
                <w:rFonts w:ascii="Futura Md BT" w:hAnsi="Futura Md BT" w:cs="Arial"/>
              </w:rPr>
              <w:t xml:space="preserve"> integration with other systems, e.g. FMS or RWIS.</w:t>
            </w:r>
          </w:p>
        </w:tc>
        <w:tc>
          <w:tcPr>
            <w:tcW w:w="450" w:type="dxa"/>
            <w:shd w:val="clear" w:color="auto" w:fill="auto"/>
          </w:tcPr>
          <w:p w14:paraId="60005413" w14:textId="77777777" w:rsidR="00390046" w:rsidRPr="00757949" w:rsidRDefault="00390046" w:rsidP="004D4A00">
            <w:pPr>
              <w:rPr>
                <w:sz w:val="24"/>
                <w:szCs w:val="24"/>
              </w:rPr>
            </w:pPr>
            <w:r w:rsidRPr="00757949">
              <w:rPr>
                <w:rFonts w:ascii="Wingdings" w:hAnsi="Wingdings" w:cs="Arial"/>
                <w:b/>
                <w:sz w:val="24"/>
                <w:szCs w:val="24"/>
              </w:rPr>
              <w:t></w:t>
            </w:r>
          </w:p>
        </w:tc>
        <w:tc>
          <w:tcPr>
            <w:tcW w:w="4657" w:type="dxa"/>
            <w:shd w:val="clear" w:color="auto" w:fill="auto"/>
          </w:tcPr>
          <w:p w14:paraId="07A648A7" w14:textId="77777777" w:rsidR="00390046" w:rsidRPr="00757949" w:rsidRDefault="00390046" w:rsidP="004D4A00">
            <w:pPr>
              <w:rPr>
                <w:rFonts w:ascii="Futura Md BT" w:hAnsi="Futura Md BT" w:cs="Arial"/>
              </w:rPr>
            </w:pPr>
            <w:r>
              <w:rPr>
                <w:rFonts w:ascii="Futura Md BT" w:hAnsi="Futura Md BT" w:cs="Arial"/>
              </w:rPr>
              <w:t>Any project that requires new or unproven hardware, software or interfaces.</w:t>
            </w:r>
          </w:p>
        </w:tc>
      </w:tr>
      <w:tr w:rsidR="00390046" w:rsidRPr="00757949" w14:paraId="38A3E588" w14:textId="77777777" w:rsidTr="004D4A00">
        <w:trPr>
          <w:trHeight w:val="615"/>
        </w:trPr>
        <w:tc>
          <w:tcPr>
            <w:tcW w:w="468" w:type="dxa"/>
            <w:shd w:val="clear" w:color="auto" w:fill="auto"/>
          </w:tcPr>
          <w:p w14:paraId="0F3EA9ED" w14:textId="77777777" w:rsidR="00390046" w:rsidRPr="00757949" w:rsidRDefault="00390046" w:rsidP="004D4A00">
            <w:pPr>
              <w:rPr>
                <w:sz w:val="24"/>
                <w:szCs w:val="24"/>
              </w:rPr>
            </w:pPr>
            <w:r w:rsidRPr="00757949">
              <w:rPr>
                <w:rFonts w:ascii="Wingdings" w:hAnsi="Wingdings" w:cs="Arial"/>
                <w:b/>
                <w:sz w:val="24"/>
                <w:szCs w:val="24"/>
              </w:rPr>
              <w:t></w:t>
            </w:r>
          </w:p>
        </w:tc>
        <w:tc>
          <w:tcPr>
            <w:tcW w:w="4117" w:type="dxa"/>
            <w:shd w:val="clear" w:color="auto" w:fill="auto"/>
          </w:tcPr>
          <w:p w14:paraId="72099DC5" w14:textId="77777777" w:rsidR="00390046" w:rsidRPr="00810854" w:rsidRDefault="00390046" w:rsidP="004D4A00">
            <w:r>
              <w:rPr>
                <w:rFonts w:ascii="Futura Md BT" w:hAnsi="Futura Md BT" w:cs="Arial"/>
              </w:rPr>
              <w:t>Ramp meter systems that require integration with adjacent traffic signal systems(s).</w:t>
            </w:r>
          </w:p>
        </w:tc>
        <w:tc>
          <w:tcPr>
            <w:tcW w:w="450" w:type="dxa"/>
            <w:tcBorders>
              <w:bottom w:val="nil"/>
            </w:tcBorders>
            <w:shd w:val="clear" w:color="auto" w:fill="auto"/>
          </w:tcPr>
          <w:p w14:paraId="75F68301" w14:textId="77777777" w:rsidR="00390046" w:rsidRPr="00757949" w:rsidRDefault="00390046" w:rsidP="004D4A00">
            <w:pPr>
              <w:rPr>
                <w:sz w:val="24"/>
                <w:szCs w:val="24"/>
              </w:rPr>
            </w:pPr>
            <w:r w:rsidRPr="00757949">
              <w:rPr>
                <w:rFonts w:ascii="Wingdings" w:hAnsi="Wingdings" w:cs="Arial"/>
                <w:b/>
                <w:sz w:val="24"/>
                <w:szCs w:val="24"/>
              </w:rPr>
              <w:t></w:t>
            </w:r>
          </w:p>
        </w:tc>
        <w:tc>
          <w:tcPr>
            <w:tcW w:w="4657" w:type="dxa"/>
            <w:tcBorders>
              <w:bottom w:val="nil"/>
            </w:tcBorders>
            <w:shd w:val="clear" w:color="auto" w:fill="auto"/>
          </w:tcPr>
          <w:p w14:paraId="0D0CA1B2" w14:textId="77777777" w:rsidR="00390046" w:rsidRPr="00757949" w:rsidRDefault="00390046" w:rsidP="004D4A00">
            <w:pPr>
              <w:rPr>
                <w:rFonts w:ascii="Futura Md BT" w:hAnsi="Futura Md BT" w:cs="Arial"/>
              </w:rPr>
            </w:pPr>
            <w:r>
              <w:rPr>
                <w:rFonts w:ascii="Futura Md BT" w:hAnsi="Futura Md BT" w:cs="Arial"/>
              </w:rPr>
              <w:t>Any project for which functional requirements and operations &amp; management procedures have not been documented.</w:t>
            </w:r>
          </w:p>
        </w:tc>
      </w:tr>
      <w:tr w:rsidR="00390046" w:rsidRPr="00757949" w14:paraId="461DDD27" w14:textId="77777777" w:rsidTr="004D4A00">
        <w:trPr>
          <w:trHeight w:val="615"/>
        </w:trPr>
        <w:tc>
          <w:tcPr>
            <w:tcW w:w="468" w:type="dxa"/>
            <w:tcBorders>
              <w:bottom w:val="nil"/>
            </w:tcBorders>
            <w:shd w:val="clear" w:color="auto" w:fill="auto"/>
          </w:tcPr>
          <w:p w14:paraId="02A97145" w14:textId="77777777" w:rsidR="00390046" w:rsidRPr="00757949" w:rsidRDefault="00390046" w:rsidP="004D4A00">
            <w:pPr>
              <w:rPr>
                <w:sz w:val="24"/>
                <w:szCs w:val="24"/>
              </w:rPr>
            </w:pPr>
            <w:r w:rsidRPr="00757949">
              <w:rPr>
                <w:rFonts w:ascii="Wingdings" w:hAnsi="Wingdings" w:cs="Arial"/>
                <w:b/>
                <w:sz w:val="24"/>
                <w:szCs w:val="24"/>
              </w:rPr>
              <w:t></w:t>
            </w:r>
          </w:p>
        </w:tc>
        <w:tc>
          <w:tcPr>
            <w:tcW w:w="4117" w:type="dxa"/>
            <w:tcBorders>
              <w:bottom w:val="nil"/>
              <w:right w:val="nil"/>
            </w:tcBorders>
            <w:shd w:val="clear" w:color="auto" w:fill="auto"/>
          </w:tcPr>
          <w:p w14:paraId="396B15E5" w14:textId="77777777" w:rsidR="00390046" w:rsidRPr="00810854" w:rsidRDefault="00390046" w:rsidP="004D4A00">
            <w:r>
              <w:rPr>
                <w:rFonts w:ascii="Futura Md BT" w:hAnsi="Futura Md BT" w:cs="Arial"/>
              </w:rPr>
              <w:t>Regional traffic signal system (as opposed to an arterial traffic signal system) that has the potential to affect geographic areas outside of the maintaining agency.</w:t>
            </w:r>
          </w:p>
        </w:tc>
        <w:tc>
          <w:tcPr>
            <w:tcW w:w="450" w:type="dxa"/>
            <w:tcBorders>
              <w:top w:val="nil"/>
              <w:left w:val="nil"/>
              <w:bottom w:val="nil"/>
            </w:tcBorders>
            <w:shd w:val="clear" w:color="auto" w:fill="auto"/>
          </w:tcPr>
          <w:p w14:paraId="5C33C404" w14:textId="77777777" w:rsidR="00390046" w:rsidRPr="00757949" w:rsidRDefault="00390046" w:rsidP="004D4A00">
            <w:pPr>
              <w:rPr>
                <w:sz w:val="24"/>
                <w:szCs w:val="24"/>
              </w:rPr>
            </w:pPr>
            <w:r w:rsidRPr="00757949">
              <w:rPr>
                <w:rFonts w:ascii="Wingdings" w:hAnsi="Wingdings" w:cs="Arial"/>
                <w:b/>
                <w:sz w:val="24"/>
                <w:szCs w:val="24"/>
              </w:rPr>
              <w:t></w:t>
            </w:r>
          </w:p>
        </w:tc>
        <w:tc>
          <w:tcPr>
            <w:tcW w:w="4657" w:type="dxa"/>
            <w:tcBorders>
              <w:top w:val="nil"/>
              <w:bottom w:val="nil"/>
            </w:tcBorders>
            <w:shd w:val="clear" w:color="auto" w:fill="auto"/>
          </w:tcPr>
          <w:p w14:paraId="48F3A56B" w14:textId="77777777" w:rsidR="00390046" w:rsidRPr="00757949" w:rsidRDefault="00390046" w:rsidP="004D4A00">
            <w:pPr>
              <w:rPr>
                <w:rFonts w:ascii="Futura Md BT" w:hAnsi="Futura Md BT" w:cs="Arial"/>
              </w:rPr>
            </w:pPr>
            <w:r>
              <w:rPr>
                <w:rFonts w:ascii="Futura Md BT" w:hAnsi="Futura Md BT" w:cs="Arial"/>
              </w:rPr>
              <w:t>Any project not considered Exempt or Low-Risk under the Programmatic Agreement.</w:t>
            </w:r>
          </w:p>
        </w:tc>
      </w:tr>
      <w:tr w:rsidR="00390046" w:rsidRPr="00757949" w14:paraId="28BA07B5" w14:textId="77777777" w:rsidTr="004D4A00">
        <w:trPr>
          <w:trHeight w:val="615"/>
        </w:trPr>
        <w:tc>
          <w:tcPr>
            <w:tcW w:w="9695" w:type="dxa"/>
            <w:gridSpan w:val="4"/>
            <w:shd w:val="clear" w:color="auto" w:fill="auto"/>
          </w:tcPr>
          <w:p w14:paraId="02B9EE7F" w14:textId="77777777" w:rsidR="00390046" w:rsidRDefault="00390046" w:rsidP="004D4A00">
            <w:pPr>
              <w:jc w:val="center"/>
              <w:rPr>
                <w:rFonts w:ascii="Futura Md BT" w:hAnsi="Futura Md BT" w:cs="Arial"/>
              </w:rPr>
            </w:pPr>
          </w:p>
          <w:p w14:paraId="31FF42FF" w14:textId="77777777" w:rsidR="00390046" w:rsidRPr="00757949" w:rsidRDefault="00390046" w:rsidP="004D4A00">
            <w:pPr>
              <w:jc w:val="center"/>
              <w:rPr>
                <w:rFonts w:ascii="Futura Md BT" w:hAnsi="Futura Md BT" w:cs="Arial"/>
              </w:rPr>
            </w:pPr>
            <w:r>
              <w:rPr>
                <w:rFonts w:ascii="Futura Md BT" w:hAnsi="Futura Md BT" w:cs="Arial"/>
              </w:rPr>
              <w:t>Low-Risk</w:t>
            </w:r>
            <w:r w:rsidRPr="00757949">
              <w:rPr>
                <w:rFonts w:ascii="Futura Md BT" w:hAnsi="Futura Md BT" w:cs="Arial"/>
              </w:rPr>
              <w:t xml:space="preserve"> ITS Projects</w:t>
            </w:r>
          </w:p>
        </w:tc>
      </w:tr>
      <w:tr w:rsidR="00390046" w:rsidRPr="00757949" w14:paraId="46559A6F" w14:textId="77777777" w:rsidTr="004D4A00">
        <w:trPr>
          <w:trHeight w:val="615"/>
        </w:trPr>
        <w:tc>
          <w:tcPr>
            <w:tcW w:w="468" w:type="dxa"/>
            <w:shd w:val="clear" w:color="auto" w:fill="auto"/>
          </w:tcPr>
          <w:p w14:paraId="03C677C9" w14:textId="77777777" w:rsidR="00390046" w:rsidRPr="00757949" w:rsidRDefault="00390046" w:rsidP="004D4A00">
            <w:pPr>
              <w:rPr>
                <w:rFonts w:ascii="Wingdings" w:hAnsi="Wingdings" w:cs="Arial"/>
                <w:b/>
                <w:sz w:val="24"/>
                <w:szCs w:val="24"/>
              </w:rPr>
            </w:pPr>
            <w:r w:rsidRPr="00757949">
              <w:rPr>
                <w:rFonts w:ascii="Wingdings" w:hAnsi="Wingdings" w:cs="Arial"/>
                <w:b/>
                <w:sz w:val="24"/>
                <w:szCs w:val="24"/>
              </w:rPr>
              <w:t></w:t>
            </w:r>
          </w:p>
        </w:tc>
        <w:tc>
          <w:tcPr>
            <w:tcW w:w="4117" w:type="dxa"/>
            <w:shd w:val="clear" w:color="auto" w:fill="auto"/>
          </w:tcPr>
          <w:p w14:paraId="6FEE0301" w14:textId="77777777" w:rsidR="00390046" w:rsidRDefault="00390046" w:rsidP="004D4A00">
            <w:pPr>
              <w:rPr>
                <w:rFonts w:ascii="Futura Md BT" w:hAnsi="Futura Md BT" w:cs="Arial"/>
              </w:rPr>
            </w:pPr>
            <w:r>
              <w:rPr>
                <w:rFonts w:ascii="Futura Md BT" w:hAnsi="Futura Md BT" w:cs="Arial"/>
              </w:rPr>
              <w:t>Closed loop arterial traffic signal system.</w:t>
            </w:r>
          </w:p>
        </w:tc>
        <w:tc>
          <w:tcPr>
            <w:tcW w:w="450" w:type="dxa"/>
            <w:shd w:val="clear" w:color="auto" w:fill="auto"/>
          </w:tcPr>
          <w:p w14:paraId="18F624EB" w14:textId="77777777" w:rsidR="00390046" w:rsidRPr="00757949" w:rsidRDefault="00390046" w:rsidP="004D4A00">
            <w:pPr>
              <w:rPr>
                <w:rFonts w:ascii="Wingdings" w:hAnsi="Wingdings" w:cs="Arial"/>
                <w:b/>
                <w:sz w:val="24"/>
                <w:szCs w:val="24"/>
              </w:rPr>
            </w:pPr>
            <w:r w:rsidRPr="00757949">
              <w:rPr>
                <w:rFonts w:ascii="Wingdings" w:hAnsi="Wingdings" w:cs="Arial"/>
                <w:b/>
                <w:sz w:val="24"/>
                <w:szCs w:val="24"/>
              </w:rPr>
              <w:t></w:t>
            </w:r>
          </w:p>
        </w:tc>
        <w:tc>
          <w:tcPr>
            <w:tcW w:w="4657" w:type="dxa"/>
            <w:shd w:val="clear" w:color="auto" w:fill="auto"/>
          </w:tcPr>
          <w:p w14:paraId="35F3000C" w14:textId="77777777" w:rsidR="00390046" w:rsidRDefault="00390046" w:rsidP="004D4A00">
            <w:pPr>
              <w:rPr>
                <w:rFonts w:ascii="Futura Md BT" w:hAnsi="Futura Md BT" w:cs="Arial"/>
              </w:rPr>
            </w:pPr>
            <w:r>
              <w:rPr>
                <w:rFonts w:ascii="Futura Md BT" w:hAnsi="Futura Md BT" w:cs="Arial"/>
              </w:rPr>
              <w:t>Traffic signal system with Emergency Vehicle Pre-emption.</w:t>
            </w:r>
          </w:p>
        </w:tc>
      </w:tr>
      <w:tr w:rsidR="00390046" w:rsidRPr="00757949" w14:paraId="63A73E0E" w14:textId="77777777" w:rsidTr="004D4A00">
        <w:trPr>
          <w:trHeight w:val="615"/>
        </w:trPr>
        <w:tc>
          <w:tcPr>
            <w:tcW w:w="468" w:type="dxa"/>
            <w:shd w:val="clear" w:color="auto" w:fill="auto"/>
          </w:tcPr>
          <w:p w14:paraId="5D127880" w14:textId="77777777" w:rsidR="00390046" w:rsidRPr="00757949" w:rsidRDefault="00390046" w:rsidP="004D4A00">
            <w:pPr>
              <w:rPr>
                <w:rFonts w:ascii="Wingdings" w:hAnsi="Wingdings" w:cs="Arial"/>
                <w:b/>
                <w:sz w:val="24"/>
                <w:szCs w:val="24"/>
              </w:rPr>
            </w:pPr>
            <w:r w:rsidRPr="00757949">
              <w:rPr>
                <w:rFonts w:ascii="Wingdings" w:hAnsi="Wingdings" w:cs="Arial"/>
                <w:b/>
                <w:sz w:val="24"/>
                <w:szCs w:val="24"/>
              </w:rPr>
              <w:t></w:t>
            </w:r>
          </w:p>
        </w:tc>
        <w:tc>
          <w:tcPr>
            <w:tcW w:w="4117" w:type="dxa"/>
            <w:shd w:val="clear" w:color="auto" w:fill="auto"/>
          </w:tcPr>
          <w:p w14:paraId="28A5C116" w14:textId="77777777" w:rsidR="00390046" w:rsidRDefault="00390046" w:rsidP="004D4A00">
            <w:pPr>
              <w:rPr>
                <w:rFonts w:ascii="Futura Md BT" w:hAnsi="Futura Md BT" w:cs="Arial"/>
              </w:rPr>
            </w:pPr>
            <w:r>
              <w:rPr>
                <w:rFonts w:ascii="Futura Md BT" w:hAnsi="Futura Md BT" w:cs="Arial"/>
              </w:rPr>
              <w:t>Centrally controlled arterial traffic signal system.</w:t>
            </w:r>
          </w:p>
        </w:tc>
        <w:tc>
          <w:tcPr>
            <w:tcW w:w="450" w:type="dxa"/>
            <w:shd w:val="clear" w:color="auto" w:fill="auto"/>
          </w:tcPr>
          <w:p w14:paraId="79ED22C2" w14:textId="77777777" w:rsidR="00390046" w:rsidRPr="00757949" w:rsidRDefault="00390046" w:rsidP="004D4A00">
            <w:pPr>
              <w:rPr>
                <w:rFonts w:ascii="Wingdings" w:hAnsi="Wingdings" w:cs="Arial"/>
                <w:b/>
                <w:sz w:val="24"/>
                <w:szCs w:val="24"/>
              </w:rPr>
            </w:pPr>
            <w:r w:rsidRPr="00757949">
              <w:rPr>
                <w:rFonts w:ascii="Wingdings" w:hAnsi="Wingdings" w:cs="Arial"/>
                <w:b/>
                <w:sz w:val="24"/>
                <w:szCs w:val="24"/>
              </w:rPr>
              <w:t></w:t>
            </w:r>
          </w:p>
        </w:tc>
        <w:tc>
          <w:tcPr>
            <w:tcW w:w="4657" w:type="dxa"/>
            <w:shd w:val="clear" w:color="auto" w:fill="auto"/>
          </w:tcPr>
          <w:p w14:paraId="195B6E68" w14:textId="77777777" w:rsidR="00390046" w:rsidRDefault="00390046" w:rsidP="004D4A00">
            <w:pPr>
              <w:rPr>
                <w:rFonts w:ascii="Futura Md BT" w:hAnsi="Futura Md BT" w:cs="Arial"/>
              </w:rPr>
            </w:pPr>
            <w:r>
              <w:rPr>
                <w:rFonts w:ascii="Futura Md BT" w:hAnsi="Futura Md BT" w:cs="Arial"/>
              </w:rPr>
              <w:t>Traffic signal system with Transit Priority.</w:t>
            </w:r>
          </w:p>
        </w:tc>
      </w:tr>
      <w:tr w:rsidR="00390046" w:rsidRPr="00757949" w14:paraId="2C1DCEAE" w14:textId="77777777" w:rsidTr="004D4A00">
        <w:trPr>
          <w:trHeight w:val="615"/>
        </w:trPr>
        <w:tc>
          <w:tcPr>
            <w:tcW w:w="468" w:type="dxa"/>
            <w:shd w:val="clear" w:color="auto" w:fill="auto"/>
          </w:tcPr>
          <w:p w14:paraId="22049AB8" w14:textId="77777777" w:rsidR="00390046" w:rsidRPr="00757949" w:rsidRDefault="00390046" w:rsidP="004D4A00">
            <w:pPr>
              <w:rPr>
                <w:rFonts w:ascii="Wingdings" w:hAnsi="Wingdings" w:cs="Arial"/>
                <w:b/>
                <w:sz w:val="24"/>
                <w:szCs w:val="24"/>
              </w:rPr>
            </w:pPr>
            <w:r w:rsidRPr="00757949">
              <w:rPr>
                <w:rFonts w:ascii="Wingdings" w:hAnsi="Wingdings" w:cs="Arial"/>
                <w:b/>
                <w:sz w:val="24"/>
                <w:szCs w:val="24"/>
              </w:rPr>
              <w:t></w:t>
            </w:r>
          </w:p>
        </w:tc>
        <w:tc>
          <w:tcPr>
            <w:tcW w:w="4117" w:type="dxa"/>
            <w:shd w:val="clear" w:color="auto" w:fill="auto"/>
          </w:tcPr>
          <w:p w14:paraId="25B05372" w14:textId="77777777" w:rsidR="00390046" w:rsidRDefault="00390046" w:rsidP="004D4A00">
            <w:pPr>
              <w:rPr>
                <w:rFonts w:ascii="Futura Md BT" w:hAnsi="Futura Md BT" w:cs="Arial"/>
              </w:rPr>
            </w:pPr>
            <w:r>
              <w:rPr>
                <w:rFonts w:ascii="Futura Md BT" w:hAnsi="Futura Md BT" w:cs="Arial"/>
              </w:rPr>
              <w:t>Highway Rail/Traffic Signal Pre-emption.</w:t>
            </w:r>
          </w:p>
        </w:tc>
        <w:tc>
          <w:tcPr>
            <w:tcW w:w="450" w:type="dxa"/>
            <w:shd w:val="clear" w:color="auto" w:fill="auto"/>
          </w:tcPr>
          <w:p w14:paraId="787E04A4" w14:textId="77777777" w:rsidR="00390046" w:rsidRPr="00757949" w:rsidRDefault="00390046" w:rsidP="004D4A00">
            <w:pPr>
              <w:rPr>
                <w:rFonts w:ascii="Wingdings" w:hAnsi="Wingdings" w:cs="Arial"/>
                <w:b/>
                <w:sz w:val="24"/>
                <w:szCs w:val="24"/>
              </w:rPr>
            </w:pPr>
            <w:r w:rsidRPr="00757949">
              <w:rPr>
                <w:rFonts w:ascii="Wingdings" w:hAnsi="Wingdings" w:cs="Arial"/>
                <w:b/>
                <w:sz w:val="24"/>
                <w:szCs w:val="24"/>
              </w:rPr>
              <w:t></w:t>
            </w:r>
          </w:p>
        </w:tc>
        <w:tc>
          <w:tcPr>
            <w:tcW w:w="4657" w:type="dxa"/>
            <w:shd w:val="clear" w:color="auto" w:fill="auto"/>
          </w:tcPr>
          <w:p w14:paraId="15850BAE" w14:textId="77777777" w:rsidR="00390046" w:rsidRDefault="00390046" w:rsidP="004D4A00">
            <w:pPr>
              <w:rPr>
                <w:rFonts w:ascii="Futura Md BT" w:hAnsi="Futura Md BT" w:cs="Arial"/>
              </w:rPr>
            </w:pPr>
            <w:r>
              <w:rPr>
                <w:rFonts w:ascii="Futura Md BT" w:hAnsi="Futura Md BT" w:cs="Arial"/>
              </w:rPr>
              <w:t>Ramp Meter system.</w:t>
            </w:r>
          </w:p>
        </w:tc>
      </w:tr>
      <w:tr w:rsidR="00390046" w:rsidRPr="00757949" w14:paraId="137956F2" w14:textId="77777777" w:rsidTr="004D4A00">
        <w:trPr>
          <w:trHeight w:val="615"/>
        </w:trPr>
        <w:tc>
          <w:tcPr>
            <w:tcW w:w="9695" w:type="dxa"/>
            <w:gridSpan w:val="4"/>
            <w:tcBorders>
              <w:top w:val="nil"/>
              <w:bottom w:val="nil"/>
            </w:tcBorders>
            <w:shd w:val="clear" w:color="auto" w:fill="auto"/>
          </w:tcPr>
          <w:p w14:paraId="0E8EB318" w14:textId="77777777" w:rsidR="00390046" w:rsidRPr="00757949" w:rsidRDefault="00390046" w:rsidP="004D4A00">
            <w:pPr>
              <w:rPr>
                <w:rFonts w:ascii="Futura Md BT" w:hAnsi="Futura Md BT" w:cs="Arial"/>
              </w:rPr>
            </w:pPr>
          </w:p>
        </w:tc>
      </w:tr>
      <w:tr w:rsidR="00390046" w:rsidRPr="00757949" w14:paraId="0FA895B8" w14:textId="77777777" w:rsidTr="004D4A00">
        <w:trPr>
          <w:trHeight w:val="615"/>
        </w:trPr>
        <w:tc>
          <w:tcPr>
            <w:tcW w:w="468" w:type="dxa"/>
            <w:tcBorders>
              <w:top w:val="nil"/>
              <w:bottom w:val="single" w:sz="4" w:space="0" w:color="auto"/>
            </w:tcBorders>
            <w:shd w:val="clear" w:color="auto" w:fill="auto"/>
          </w:tcPr>
          <w:p w14:paraId="3109305F" w14:textId="77777777" w:rsidR="00390046" w:rsidRPr="00757949" w:rsidRDefault="00390046" w:rsidP="004D4A00">
            <w:pPr>
              <w:rPr>
                <w:sz w:val="24"/>
                <w:szCs w:val="24"/>
              </w:rPr>
            </w:pPr>
            <w:r w:rsidRPr="00757949">
              <w:rPr>
                <w:rFonts w:ascii="Wingdings" w:hAnsi="Wingdings" w:cs="Arial"/>
                <w:b/>
                <w:sz w:val="24"/>
                <w:szCs w:val="24"/>
              </w:rPr>
              <w:t></w:t>
            </w:r>
          </w:p>
        </w:tc>
        <w:tc>
          <w:tcPr>
            <w:tcW w:w="9227" w:type="dxa"/>
            <w:gridSpan w:val="3"/>
            <w:tcBorders>
              <w:top w:val="nil"/>
              <w:bottom w:val="single" w:sz="4" w:space="0" w:color="auto"/>
            </w:tcBorders>
            <w:shd w:val="clear" w:color="auto" w:fill="auto"/>
          </w:tcPr>
          <w:p w14:paraId="489177AA" w14:textId="77777777" w:rsidR="00390046" w:rsidRPr="00810854" w:rsidRDefault="00390046" w:rsidP="004D4A00">
            <w:r w:rsidRPr="00757949">
              <w:rPr>
                <w:rFonts w:ascii="Futura Md BT" w:hAnsi="Futura Md BT" w:cs="Arial"/>
              </w:rPr>
              <w:t>None of the above apply</w:t>
            </w:r>
          </w:p>
        </w:tc>
      </w:tr>
    </w:tbl>
    <w:p w14:paraId="518468F8" w14:textId="77777777" w:rsidR="00390046" w:rsidRDefault="00390046" w:rsidP="00390046">
      <w:pPr>
        <w:tabs>
          <w:tab w:val="left" w:pos="1980"/>
          <w:tab w:val="left" w:leader="underscore" w:pos="3420"/>
          <w:tab w:val="left" w:pos="3780"/>
          <w:tab w:val="left" w:leader="underscore" w:pos="5130"/>
          <w:tab w:val="left" w:pos="5490"/>
          <w:tab w:val="left" w:leader="underscore" w:pos="6840"/>
          <w:tab w:val="left" w:pos="7200"/>
          <w:tab w:val="left" w:leader="underscore" w:pos="8640"/>
        </w:tabs>
        <w:rPr>
          <w:b/>
          <w:sz w:val="22"/>
          <w:szCs w:val="22"/>
          <w:u w:val="single"/>
        </w:rPr>
      </w:pPr>
    </w:p>
    <w:p w14:paraId="4A3126DF" w14:textId="5FBBC39D" w:rsidR="0007404F" w:rsidRDefault="00390046" w:rsidP="00390046">
      <w:pPr>
        <w:tabs>
          <w:tab w:val="left" w:pos="1980"/>
          <w:tab w:val="left" w:leader="underscore" w:pos="3420"/>
          <w:tab w:val="left" w:pos="3780"/>
          <w:tab w:val="left" w:leader="underscore" w:pos="5130"/>
          <w:tab w:val="left" w:pos="5490"/>
          <w:tab w:val="left" w:leader="underscore" w:pos="6840"/>
          <w:tab w:val="left" w:pos="7200"/>
          <w:tab w:val="left" w:leader="underscore" w:pos="8640"/>
        </w:tabs>
        <w:jc w:val="center"/>
        <w:rPr>
          <w:b/>
          <w:sz w:val="22"/>
          <w:szCs w:val="22"/>
          <w:u w:val="single"/>
        </w:rPr>
      </w:pPr>
      <w:r>
        <w:rPr>
          <w:rFonts w:ascii="Arial" w:hAnsi="Arial" w:cs="Arial"/>
          <w:b/>
        </w:rPr>
        <w:t>NOTE: A project with one or more ITS components is required to comply with the guidelines for Regional ITS Architecture conformity as outlined in Part 13 of the ODOT Traffic Engineering Manual (Revised July 19, 2024).</w:t>
      </w:r>
      <w:r w:rsidR="0007404F">
        <w:rPr>
          <w:b/>
          <w:sz w:val="22"/>
          <w:szCs w:val="22"/>
          <w:u w:val="single"/>
        </w:rPr>
        <w:br w:type="page"/>
      </w:r>
    </w:p>
    <w:p w14:paraId="5D1211AF" w14:textId="77777777" w:rsidR="009C0533" w:rsidRPr="00B31CFE" w:rsidRDefault="009C0533" w:rsidP="009C0533">
      <w:pPr>
        <w:tabs>
          <w:tab w:val="left" w:pos="1980"/>
          <w:tab w:val="left" w:leader="underscore" w:pos="3420"/>
          <w:tab w:val="left" w:pos="3780"/>
          <w:tab w:val="left" w:leader="underscore" w:pos="5130"/>
          <w:tab w:val="left" w:pos="5490"/>
          <w:tab w:val="left" w:leader="underscore" w:pos="6840"/>
          <w:tab w:val="left" w:pos="7200"/>
          <w:tab w:val="left" w:leader="underscore" w:pos="8640"/>
        </w:tabs>
        <w:jc w:val="center"/>
        <w:rPr>
          <w:rFonts w:ascii="Arial" w:hAnsi="Arial" w:cs="Arial"/>
          <w:b/>
        </w:rPr>
      </w:pPr>
      <w:r w:rsidRPr="00B31CFE">
        <w:rPr>
          <w:rFonts w:ascii="Arial" w:hAnsi="Arial" w:cs="Arial"/>
          <w:b/>
          <w:sz w:val="26"/>
          <w:szCs w:val="26"/>
          <w:u w:val="single"/>
        </w:rPr>
        <w:lastRenderedPageBreak/>
        <w:t>PROVIDE THE ANTICIPATED PROJECT SCHEDULE</w:t>
      </w:r>
    </w:p>
    <w:p w14:paraId="193D4CEE" w14:textId="77777777" w:rsidR="009C0533" w:rsidRPr="00B31CFE" w:rsidRDefault="009C0533" w:rsidP="009C0533">
      <w:pPr>
        <w:tabs>
          <w:tab w:val="left" w:pos="1980"/>
          <w:tab w:val="left" w:leader="underscore" w:pos="3420"/>
          <w:tab w:val="left" w:pos="3780"/>
          <w:tab w:val="left" w:leader="underscore" w:pos="5130"/>
          <w:tab w:val="left" w:pos="5490"/>
          <w:tab w:val="left" w:leader="underscore" w:pos="6840"/>
          <w:tab w:val="left" w:pos="7200"/>
          <w:tab w:val="left" w:leader="underscore" w:pos="8640"/>
        </w:tabs>
        <w:jc w:val="center"/>
        <w:rPr>
          <w:rFonts w:ascii="Arial" w:hAnsi="Arial" w:cs="Arial"/>
          <w:sz w:val="22"/>
          <w:szCs w:val="22"/>
        </w:rPr>
      </w:pPr>
      <w:r w:rsidRPr="00B31CFE">
        <w:rPr>
          <w:rFonts w:ascii="Arial" w:hAnsi="Arial" w:cs="Arial"/>
          <w:sz w:val="22"/>
          <w:szCs w:val="22"/>
        </w:rPr>
        <w:t>Schedule based on Traditional ODOT programming</w:t>
      </w:r>
    </w:p>
    <w:p w14:paraId="5FBCFE95" w14:textId="77777777" w:rsidR="009C0533" w:rsidRPr="00B31CFE" w:rsidRDefault="009C0533" w:rsidP="009C0533">
      <w:pPr>
        <w:tabs>
          <w:tab w:val="left" w:pos="1980"/>
          <w:tab w:val="left" w:leader="underscore" w:pos="3420"/>
          <w:tab w:val="left" w:pos="3780"/>
          <w:tab w:val="left" w:leader="underscore" w:pos="5130"/>
          <w:tab w:val="left" w:pos="5490"/>
          <w:tab w:val="left" w:leader="underscore" w:pos="6840"/>
          <w:tab w:val="left" w:pos="7200"/>
          <w:tab w:val="left" w:leader="underscore" w:pos="8640"/>
        </w:tabs>
        <w:jc w:val="center"/>
        <w:rPr>
          <w:rFonts w:ascii="Arial" w:hAnsi="Arial" w:cs="Arial"/>
          <w:b/>
          <w:sz w:val="22"/>
          <w:szCs w:val="22"/>
          <w:u w:val="single"/>
        </w:rPr>
      </w:pPr>
    </w:p>
    <w:p w14:paraId="707F75D7" w14:textId="77777777" w:rsidR="009C0533" w:rsidRPr="00B31CFE" w:rsidRDefault="009C0533" w:rsidP="009C0533">
      <w:pPr>
        <w:tabs>
          <w:tab w:val="left" w:pos="720"/>
          <w:tab w:val="left" w:pos="5400"/>
        </w:tabs>
        <w:rPr>
          <w:rFonts w:ascii="Arial" w:hAnsi="Arial" w:cs="Arial"/>
          <w:b/>
          <w:sz w:val="22"/>
          <w:szCs w:val="22"/>
          <w:u w:val="single"/>
        </w:rPr>
      </w:pPr>
      <w:r w:rsidRPr="00B31CFE">
        <w:rPr>
          <w:rFonts w:ascii="Arial" w:hAnsi="Arial" w:cs="Arial"/>
          <w:b/>
          <w:sz w:val="22"/>
          <w:szCs w:val="22"/>
          <w:u w:val="single"/>
        </w:rPr>
        <w:t>ACTION</w:t>
      </w:r>
      <w:r w:rsidRPr="00B31CFE">
        <w:rPr>
          <w:rFonts w:ascii="Arial" w:hAnsi="Arial" w:cs="Arial"/>
          <w:b/>
          <w:sz w:val="22"/>
          <w:szCs w:val="22"/>
          <w:u w:val="single"/>
        </w:rPr>
        <w:tab/>
      </w:r>
      <w:r w:rsidRPr="00B31CFE">
        <w:rPr>
          <w:rFonts w:ascii="Arial" w:hAnsi="Arial" w:cs="Arial"/>
          <w:b/>
          <w:sz w:val="22"/>
          <w:szCs w:val="22"/>
          <w:u w:val="single"/>
        </w:rPr>
        <w:tab/>
        <w:t xml:space="preserve">    MONTH AND YEAR</w:t>
      </w:r>
      <w:r w:rsidRPr="00B31CFE">
        <w:rPr>
          <w:rFonts w:ascii="Arial" w:hAnsi="Arial" w:cs="Arial"/>
          <w:b/>
          <w:sz w:val="22"/>
          <w:szCs w:val="22"/>
          <w:u w:val="single"/>
        </w:rPr>
        <w:tab/>
      </w:r>
    </w:p>
    <w:p w14:paraId="64D89F88" w14:textId="77777777" w:rsidR="009C0533" w:rsidRPr="00B31CFE" w:rsidRDefault="009C0533" w:rsidP="009C0533">
      <w:pPr>
        <w:tabs>
          <w:tab w:val="left" w:pos="1170"/>
          <w:tab w:val="left" w:pos="5400"/>
        </w:tabs>
        <w:rPr>
          <w:rFonts w:ascii="Arial" w:hAnsi="Arial" w:cs="Arial"/>
          <w:sz w:val="22"/>
          <w:szCs w:val="22"/>
        </w:rPr>
      </w:pPr>
    </w:p>
    <w:p w14:paraId="656D09EF" w14:textId="2BB6A00D" w:rsidR="009C0533" w:rsidRPr="00B31CFE" w:rsidRDefault="009C0533" w:rsidP="009C0533">
      <w:pPr>
        <w:tabs>
          <w:tab w:val="left" w:pos="720"/>
          <w:tab w:val="left" w:pos="1170"/>
          <w:tab w:val="left" w:pos="5400"/>
          <w:tab w:val="left" w:leader="underscore" w:pos="7290"/>
        </w:tabs>
        <w:rPr>
          <w:rFonts w:ascii="Arial" w:hAnsi="Arial" w:cs="Arial"/>
          <w:sz w:val="22"/>
          <w:szCs w:val="22"/>
          <w:u w:val="single"/>
        </w:rPr>
      </w:pPr>
      <w:r w:rsidRPr="00B31CFE">
        <w:rPr>
          <w:rFonts w:ascii="Arial" w:hAnsi="Arial" w:cs="Arial"/>
          <w:sz w:val="22"/>
          <w:szCs w:val="22"/>
        </w:rPr>
        <w:t>MVRPC Approval Date</w:t>
      </w:r>
      <w:r w:rsidRPr="00B31CFE">
        <w:rPr>
          <w:rFonts w:ascii="Arial" w:hAnsi="Arial" w:cs="Arial"/>
          <w:sz w:val="22"/>
          <w:szCs w:val="22"/>
        </w:rPr>
        <w:tab/>
      </w:r>
      <w:r w:rsidRPr="00B31CFE">
        <w:rPr>
          <w:rFonts w:ascii="Arial" w:hAnsi="Arial" w:cs="Arial"/>
          <w:sz w:val="22"/>
          <w:szCs w:val="22"/>
          <w:u w:val="single"/>
        </w:rPr>
        <w:t>March, 202</w:t>
      </w:r>
      <w:r w:rsidR="004F3BEF">
        <w:rPr>
          <w:rFonts w:ascii="Arial" w:hAnsi="Arial" w:cs="Arial"/>
          <w:sz w:val="22"/>
          <w:szCs w:val="22"/>
          <w:u w:val="single"/>
        </w:rPr>
        <w:t>6________________</w:t>
      </w:r>
      <w:r w:rsidRPr="00B31CFE">
        <w:rPr>
          <w:rFonts w:ascii="Arial" w:hAnsi="Arial" w:cs="Arial"/>
          <w:sz w:val="22"/>
          <w:szCs w:val="22"/>
          <w:u w:val="single"/>
        </w:rPr>
        <w:t xml:space="preserve">     </w:t>
      </w:r>
    </w:p>
    <w:p w14:paraId="2322F463" w14:textId="77777777" w:rsidR="009C0533" w:rsidRPr="00B31CFE" w:rsidRDefault="009C0533" w:rsidP="009C0533">
      <w:pPr>
        <w:tabs>
          <w:tab w:val="left" w:pos="720"/>
          <w:tab w:val="left" w:pos="1170"/>
          <w:tab w:val="left" w:pos="5400"/>
          <w:tab w:val="left" w:leader="underscore" w:pos="7290"/>
        </w:tabs>
        <w:rPr>
          <w:rFonts w:ascii="Arial" w:hAnsi="Arial" w:cs="Arial"/>
          <w:sz w:val="22"/>
          <w:szCs w:val="22"/>
          <w:u w:val="single"/>
        </w:rPr>
      </w:pPr>
    </w:p>
    <w:p w14:paraId="0F063649" w14:textId="77777777" w:rsidR="009C0533" w:rsidRPr="00B31CFE" w:rsidRDefault="009C0533" w:rsidP="009C0533">
      <w:pPr>
        <w:tabs>
          <w:tab w:val="left" w:pos="720"/>
          <w:tab w:val="left" w:pos="1170"/>
          <w:tab w:val="left" w:pos="5400"/>
          <w:tab w:val="left" w:leader="underscore" w:pos="7290"/>
        </w:tabs>
        <w:rPr>
          <w:rFonts w:ascii="Arial" w:hAnsi="Arial" w:cs="Arial"/>
          <w:sz w:val="22"/>
          <w:szCs w:val="22"/>
        </w:rPr>
      </w:pPr>
    </w:p>
    <w:p w14:paraId="7C5D4A75" w14:textId="61B7112B" w:rsidR="009C0533" w:rsidRPr="00B31CFE" w:rsidRDefault="009C0533" w:rsidP="009C0533">
      <w:pPr>
        <w:tabs>
          <w:tab w:val="left" w:pos="720"/>
          <w:tab w:val="left" w:pos="1170"/>
          <w:tab w:val="left" w:pos="4860"/>
          <w:tab w:val="left" w:leader="underscore" w:pos="7290"/>
        </w:tabs>
        <w:rPr>
          <w:rFonts w:ascii="Arial" w:hAnsi="Arial" w:cs="Arial"/>
          <w:sz w:val="22"/>
          <w:szCs w:val="22"/>
        </w:rPr>
      </w:pPr>
      <w:r w:rsidRPr="00B31CFE">
        <w:rPr>
          <w:rFonts w:ascii="Arial" w:hAnsi="Arial" w:cs="Arial"/>
          <w:sz w:val="22"/>
          <w:szCs w:val="22"/>
        </w:rPr>
        <w:t>Project Programmed into ODOT’s</w:t>
      </w:r>
      <w:r w:rsidRPr="00B31CFE">
        <w:rPr>
          <w:rFonts w:ascii="Arial" w:hAnsi="Arial" w:cs="Arial"/>
          <w:sz w:val="22"/>
          <w:szCs w:val="22"/>
        </w:rPr>
        <w:tab/>
        <w:t xml:space="preserve"> </w:t>
      </w:r>
      <w:r>
        <w:rPr>
          <w:rFonts w:ascii="Arial" w:hAnsi="Arial" w:cs="Arial"/>
          <w:sz w:val="22"/>
          <w:szCs w:val="22"/>
        </w:rPr>
        <w:t xml:space="preserve">        </w:t>
      </w:r>
      <w:r w:rsidRPr="00B31CFE">
        <w:rPr>
          <w:rFonts w:ascii="Arial" w:hAnsi="Arial" w:cs="Arial"/>
          <w:sz w:val="22"/>
          <w:szCs w:val="22"/>
          <w:u w:val="single"/>
        </w:rPr>
        <w:t>___</w:t>
      </w:r>
      <w:r w:rsidR="00FE6928">
        <w:rPr>
          <w:rFonts w:ascii="Arial" w:hAnsi="Arial" w:cs="Arial"/>
          <w:sz w:val="22"/>
          <w:szCs w:val="22"/>
          <w:u w:val="single"/>
        </w:rPr>
        <w:t xml:space="preserve">    </w:t>
      </w:r>
      <w:r w:rsidRPr="00B31CFE">
        <w:rPr>
          <w:rFonts w:ascii="Arial" w:hAnsi="Arial" w:cs="Arial"/>
          <w:sz w:val="22"/>
          <w:szCs w:val="22"/>
          <w:u w:val="single"/>
        </w:rPr>
        <w:t>_____________________</w:t>
      </w:r>
      <w:r w:rsidRPr="00B31CFE">
        <w:rPr>
          <w:rFonts w:ascii="Arial" w:hAnsi="Arial" w:cs="Arial"/>
          <w:sz w:val="22"/>
          <w:szCs w:val="22"/>
          <w:u w:val="single"/>
        </w:rPr>
        <w:softHyphen/>
      </w:r>
      <w:r w:rsidRPr="00B31CFE">
        <w:rPr>
          <w:rFonts w:ascii="Arial" w:hAnsi="Arial" w:cs="Arial"/>
          <w:sz w:val="22"/>
          <w:szCs w:val="22"/>
          <w:u w:val="single"/>
        </w:rPr>
        <w:softHyphen/>
      </w:r>
      <w:r w:rsidRPr="00B31CFE">
        <w:rPr>
          <w:rFonts w:ascii="Arial" w:hAnsi="Arial" w:cs="Arial"/>
          <w:sz w:val="22"/>
          <w:szCs w:val="22"/>
          <w:u w:val="single"/>
        </w:rPr>
        <w:softHyphen/>
      </w:r>
    </w:p>
    <w:p w14:paraId="21FE76B2" w14:textId="77777777" w:rsidR="009C0533" w:rsidRPr="00B31CFE" w:rsidRDefault="009C0533" w:rsidP="009C0533">
      <w:pPr>
        <w:tabs>
          <w:tab w:val="left" w:pos="720"/>
          <w:tab w:val="left" w:pos="1170"/>
          <w:tab w:val="left" w:pos="5400"/>
          <w:tab w:val="left" w:leader="underscore" w:pos="7290"/>
        </w:tabs>
        <w:rPr>
          <w:rFonts w:ascii="Arial" w:hAnsi="Arial" w:cs="Arial"/>
          <w:sz w:val="14"/>
          <w:szCs w:val="14"/>
        </w:rPr>
      </w:pPr>
      <w:r w:rsidRPr="00B31CFE">
        <w:rPr>
          <w:rFonts w:ascii="Arial" w:hAnsi="Arial" w:cs="Arial"/>
          <w:sz w:val="22"/>
          <w:szCs w:val="22"/>
        </w:rPr>
        <w:t xml:space="preserve">Ellis System </w:t>
      </w:r>
      <w:r w:rsidRPr="00B31CFE">
        <w:rPr>
          <w:rFonts w:ascii="Arial" w:hAnsi="Arial" w:cs="Arial"/>
          <w:sz w:val="22"/>
          <w:szCs w:val="22"/>
        </w:rPr>
        <w:tab/>
      </w:r>
      <w:r w:rsidRPr="00B31CFE">
        <w:rPr>
          <w:rFonts w:ascii="Arial" w:hAnsi="Arial" w:cs="Arial"/>
          <w:sz w:val="14"/>
          <w:szCs w:val="14"/>
        </w:rPr>
        <w:t>Within 90 days of project approval</w:t>
      </w:r>
    </w:p>
    <w:p w14:paraId="3A1C5ECF" w14:textId="77777777" w:rsidR="009C0533" w:rsidRPr="00B31CFE" w:rsidRDefault="009C0533" w:rsidP="009C0533">
      <w:pPr>
        <w:tabs>
          <w:tab w:val="left" w:pos="720"/>
          <w:tab w:val="left" w:pos="1170"/>
          <w:tab w:val="left" w:pos="5400"/>
          <w:tab w:val="left" w:leader="underscore" w:pos="7290"/>
        </w:tabs>
        <w:rPr>
          <w:rFonts w:ascii="Arial" w:hAnsi="Arial" w:cs="Arial"/>
          <w:sz w:val="22"/>
          <w:szCs w:val="22"/>
        </w:rPr>
      </w:pPr>
    </w:p>
    <w:p w14:paraId="6D6E045D" w14:textId="6B28B0DA" w:rsidR="009C0533" w:rsidRPr="00B31CFE" w:rsidRDefault="009C0533" w:rsidP="009C0533">
      <w:pPr>
        <w:tabs>
          <w:tab w:val="left" w:pos="720"/>
          <w:tab w:val="left" w:pos="1170"/>
          <w:tab w:val="left" w:pos="4860"/>
          <w:tab w:val="left" w:leader="underscore" w:pos="7290"/>
        </w:tabs>
        <w:rPr>
          <w:rFonts w:ascii="Arial" w:hAnsi="Arial" w:cs="Arial"/>
          <w:sz w:val="22"/>
          <w:szCs w:val="22"/>
          <w:u w:val="single"/>
        </w:rPr>
      </w:pPr>
      <w:r w:rsidRPr="00B31CFE">
        <w:rPr>
          <w:rFonts w:ascii="Arial" w:hAnsi="Arial" w:cs="Arial"/>
          <w:sz w:val="22"/>
          <w:szCs w:val="22"/>
        </w:rPr>
        <w:t xml:space="preserve">Consultant Authorized/Begin Design         </w:t>
      </w:r>
      <w:r>
        <w:rPr>
          <w:rFonts w:ascii="Arial" w:hAnsi="Arial" w:cs="Arial"/>
          <w:sz w:val="22"/>
          <w:szCs w:val="22"/>
        </w:rPr>
        <w:tab/>
        <w:t xml:space="preserve">         </w:t>
      </w:r>
      <w:r w:rsidRPr="00B31CFE">
        <w:rPr>
          <w:rFonts w:ascii="Arial" w:hAnsi="Arial" w:cs="Arial"/>
          <w:sz w:val="22"/>
          <w:szCs w:val="22"/>
          <w:u w:val="single"/>
        </w:rPr>
        <w:t>_____</w:t>
      </w:r>
      <w:r w:rsidR="00FE6928">
        <w:rPr>
          <w:rFonts w:ascii="Arial" w:hAnsi="Arial" w:cs="Arial"/>
          <w:sz w:val="22"/>
          <w:szCs w:val="22"/>
          <w:u w:val="single"/>
        </w:rPr>
        <w:t xml:space="preserve">    </w:t>
      </w:r>
      <w:r w:rsidRPr="00B31CFE">
        <w:rPr>
          <w:rFonts w:ascii="Arial" w:hAnsi="Arial" w:cs="Arial"/>
          <w:sz w:val="22"/>
          <w:szCs w:val="22"/>
          <w:u w:val="single"/>
        </w:rPr>
        <w:t>___________________</w:t>
      </w:r>
      <w:r w:rsidRPr="00B31CFE">
        <w:rPr>
          <w:rFonts w:ascii="Arial" w:hAnsi="Arial" w:cs="Arial"/>
          <w:sz w:val="22"/>
          <w:szCs w:val="22"/>
          <w:u w:val="single"/>
        </w:rPr>
        <w:softHyphen/>
      </w:r>
      <w:r w:rsidRPr="00B31CFE">
        <w:rPr>
          <w:rFonts w:ascii="Arial" w:hAnsi="Arial" w:cs="Arial"/>
          <w:sz w:val="22"/>
          <w:szCs w:val="22"/>
          <w:u w:val="single"/>
        </w:rPr>
        <w:softHyphen/>
      </w:r>
      <w:r w:rsidRPr="00B31CFE">
        <w:rPr>
          <w:rFonts w:ascii="Arial" w:hAnsi="Arial" w:cs="Arial"/>
          <w:sz w:val="22"/>
          <w:szCs w:val="22"/>
          <w:u w:val="single"/>
        </w:rPr>
        <w:softHyphen/>
      </w:r>
    </w:p>
    <w:p w14:paraId="30AA4378" w14:textId="77777777" w:rsidR="009C0533" w:rsidRPr="00B31CFE" w:rsidRDefault="009C0533" w:rsidP="009C0533">
      <w:pPr>
        <w:tabs>
          <w:tab w:val="left" w:pos="720"/>
          <w:tab w:val="left" w:pos="1170"/>
          <w:tab w:val="left" w:pos="5400"/>
          <w:tab w:val="left" w:leader="underscore" w:pos="7290"/>
        </w:tabs>
        <w:rPr>
          <w:rFonts w:ascii="Arial" w:hAnsi="Arial" w:cs="Arial"/>
          <w:sz w:val="22"/>
          <w:szCs w:val="22"/>
        </w:rPr>
      </w:pPr>
      <w:r w:rsidRPr="00B31CFE">
        <w:rPr>
          <w:rFonts w:ascii="Arial" w:hAnsi="Arial" w:cs="Arial"/>
          <w:sz w:val="22"/>
          <w:szCs w:val="22"/>
        </w:rPr>
        <w:tab/>
      </w:r>
      <w:r w:rsidRPr="00B31CFE">
        <w:rPr>
          <w:rFonts w:ascii="Arial" w:hAnsi="Arial" w:cs="Arial"/>
          <w:sz w:val="22"/>
          <w:szCs w:val="22"/>
        </w:rPr>
        <w:tab/>
        <w:t xml:space="preserve"> </w:t>
      </w:r>
      <w:r w:rsidRPr="00B31CFE">
        <w:rPr>
          <w:rFonts w:ascii="Arial" w:hAnsi="Arial" w:cs="Arial"/>
          <w:sz w:val="22"/>
          <w:szCs w:val="22"/>
        </w:rPr>
        <w:tab/>
      </w:r>
    </w:p>
    <w:p w14:paraId="0EEB2ACA" w14:textId="3EDD5CD3" w:rsidR="009C0533" w:rsidRPr="00B31CFE" w:rsidRDefault="009C0533" w:rsidP="009C0533">
      <w:pPr>
        <w:tabs>
          <w:tab w:val="left" w:pos="720"/>
          <w:tab w:val="left" w:pos="1170"/>
          <w:tab w:val="left" w:pos="5400"/>
          <w:tab w:val="left" w:leader="underscore" w:pos="7290"/>
        </w:tabs>
        <w:rPr>
          <w:rFonts w:ascii="Arial" w:hAnsi="Arial" w:cs="Arial"/>
          <w:sz w:val="22"/>
          <w:szCs w:val="22"/>
        </w:rPr>
      </w:pPr>
      <w:r w:rsidRPr="00B31CFE">
        <w:rPr>
          <w:rFonts w:ascii="Arial" w:hAnsi="Arial" w:cs="Arial"/>
          <w:sz w:val="22"/>
          <w:szCs w:val="22"/>
        </w:rPr>
        <w:t>Environmental Document Approved Date</w:t>
      </w:r>
      <w:r w:rsidR="00097B9B">
        <w:rPr>
          <w:rFonts w:ascii="Arial" w:hAnsi="Arial" w:cs="Arial"/>
          <w:sz w:val="22"/>
          <w:szCs w:val="22"/>
        </w:rPr>
        <w:tab/>
      </w:r>
      <w:r w:rsidRPr="00B31CFE">
        <w:rPr>
          <w:rFonts w:ascii="Arial" w:hAnsi="Arial" w:cs="Arial"/>
          <w:sz w:val="22"/>
          <w:szCs w:val="22"/>
          <w:u w:val="single"/>
        </w:rPr>
        <w:t>_______</w:t>
      </w:r>
      <w:r w:rsidR="00FE6928">
        <w:rPr>
          <w:rFonts w:ascii="Arial" w:hAnsi="Arial" w:cs="Arial"/>
          <w:sz w:val="22"/>
          <w:szCs w:val="22"/>
          <w:u w:val="single"/>
        </w:rPr>
        <w:t xml:space="preserve">    </w:t>
      </w:r>
      <w:r w:rsidRPr="00B31CFE">
        <w:rPr>
          <w:rFonts w:ascii="Arial" w:hAnsi="Arial" w:cs="Arial"/>
          <w:sz w:val="22"/>
          <w:szCs w:val="22"/>
          <w:u w:val="single"/>
        </w:rPr>
        <w:t>_________________</w:t>
      </w:r>
      <w:r w:rsidRPr="00B31CFE">
        <w:rPr>
          <w:rFonts w:ascii="Arial" w:hAnsi="Arial" w:cs="Arial"/>
          <w:sz w:val="22"/>
          <w:szCs w:val="22"/>
          <w:u w:val="single"/>
        </w:rPr>
        <w:softHyphen/>
      </w:r>
      <w:r w:rsidRPr="00B31CFE">
        <w:rPr>
          <w:rFonts w:ascii="Arial" w:hAnsi="Arial" w:cs="Arial"/>
          <w:sz w:val="22"/>
          <w:szCs w:val="22"/>
          <w:u w:val="single"/>
        </w:rPr>
        <w:softHyphen/>
      </w:r>
      <w:r w:rsidRPr="00B31CFE">
        <w:rPr>
          <w:rFonts w:ascii="Arial" w:hAnsi="Arial" w:cs="Arial"/>
          <w:sz w:val="22"/>
          <w:szCs w:val="22"/>
          <w:u w:val="single"/>
        </w:rPr>
        <w:softHyphen/>
      </w:r>
      <w:r>
        <w:rPr>
          <w:rFonts w:ascii="Arial" w:hAnsi="Arial" w:cs="Arial"/>
          <w:sz w:val="22"/>
          <w:szCs w:val="22"/>
          <w:u w:val="single"/>
        </w:rPr>
        <w:t xml:space="preserve"> </w:t>
      </w:r>
    </w:p>
    <w:p w14:paraId="6ED532D7" w14:textId="77777777" w:rsidR="009C0533" w:rsidRPr="00B31CFE" w:rsidRDefault="009C0533" w:rsidP="009C0533">
      <w:pPr>
        <w:tabs>
          <w:tab w:val="left" w:pos="720"/>
          <w:tab w:val="left" w:pos="1170"/>
          <w:tab w:val="left" w:pos="5400"/>
          <w:tab w:val="left" w:leader="underscore" w:pos="7290"/>
        </w:tabs>
        <w:ind w:left="5400"/>
        <w:rPr>
          <w:rFonts w:ascii="Arial" w:hAnsi="Arial" w:cs="Arial"/>
          <w:sz w:val="14"/>
          <w:szCs w:val="14"/>
        </w:rPr>
      </w:pPr>
      <w:proofErr w:type="gramStart"/>
      <w:r w:rsidRPr="00B31CFE">
        <w:rPr>
          <w:rFonts w:ascii="Arial" w:hAnsi="Arial" w:cs="Arial"/>
          <w:sz w:val="14"/>
          <w:szCs w:val="14"/>
        </w:rPr>
        <w:t>Typically</w:t>
      </w:r>
      <w:proofErr w:type="gramEnd"/>
      <w:r w:rsidRPr="00B31CFE">
        <w:rPr>
          <w:rFonts w:ascii="Arial" w:hAnsi="Arial" w:cs="Arial"/>
          <w:sz w:val="14"/>
          <w:szCs w:val="14"/>
        </w:rPr>
        <w:t xml:space="preserve"> 9-12 months after Stage 1 level design with all required plan and profile elements</w:t>
      </w:r>
    </w:p>
    <w:p w14:paraId="040C4970" w14:textId="77777777" w:rsidR="009C0533" w:rsidRPr="00B31CFE" w:rsidRDefault="009C0533" w:rsidP="009C0533">
      <w:pPr>
        <w:tabs>
          <w:tab w:val="left" w:pos="720"/>
          <w:tab w:val="left" w:pos="1170"/>
          <w:tab w:val="left" w:pos="5400"/>
          <w:tab w:val="left" w:leader="underscore" w:pos="7290"/>
        </w:tabs>
        <w:rPr>
          <w:rFonts w:ascii="Arial" w:hAnsi="Arial" w:cs="Arial"/>
          <w:sz w:val="22"/>
          <w:szCs w:val="22"/>
        </w:rPr>
      </w:pPr>
    </w:p>
    <w:p w14:paraId="6669ED61" w14:textId="6D9505B1" w:rsidR="009C0533" w:rsidRPr="00B31CFE" w:rsidRDefault="009C0533" w:rsidP="009C0533">
      <w:pPr>
        <w:tabs>
          <w:tab w:val="left" w:pos="720"/>
          <w:tab w:val="left" w:pos="1170"/>
          <w:tab w:val="left" w:pos="5400"/>
          <w:tab w:val="left" w:leader="underscore" w:pos="7290"/>
        </w:tabs>
        <w:rPr>
          <w:rFonts w:ascii="Arial" w:hAnsi="Arial" w:cs="Arial"/>
          <w:sz w:val="22"/>
          <w:szCs w:val="22"/>
        </w:rPr>
      </w:pPr>
      <w:r w:rsidRPr="00B31CFE">
        <w:rPr>
          <w:rFonts w:ascii="Arial" w:hAnsi="Arial" w:cs="Arial"/>
          <w:sz w:val="22"/>
          <w:szCs w:val="22"/>
        </w:rPr>
        <w:t>Stage 1 Plans Approved</w:t>
      </w:r>
      <w:r w:rsidR="00097B9B">
        <w:rPr>
          <w:rFonts w:ascii="Arial" w:hAnsi="Arial" w:cs="Arial"/>
          <w:sz w:val="22"/>
          <w:szCs w:val="22"/>
        </w:rPr>
        <w:tab/>
      </w:r>
      <w:r w:rsidRPr="00B31CFE">
        <w:rPr>
          <w:rFonts w:ascii="Arial" w:hAnsi="Arial" w:cs="Arial"/>
          <w:sz w:val="22"/>
          <w:szCs w:val="22"/>
          <w:u w:val="single"/>
        </w:rPr>
        <w:t>_________</w:t>
      </w:r>
      <w:r w:rsidR="00FE6928">
        <w:rPr>
          <w:rFonts w:ascii="Arial" w:hAnsi="Arial" w:cs="Arial"/>
          <w:sz w:val="22"/>
          <w:szCs w:val="22"/>
          <w:u w:val="single"/>
        </w:rPr>
        <w:t xml:space="preserve">    </w:t>
      </w:r>
      <w:r w:rsidRPr="00B31CFE">
        <w:rPr>
          <w:rFonts w:ascii="Arial" w:hAnsi="Arial" w:cs="Arial"/>
          <w:sz w:val="22"/>
          <w:szCs w:val="22"/>
          <w:u w:val="single"/>
        </w:rPr>
        <w:t>_______________</w:t>
      </w:r>
    </w:p>
    <w:p w14:paraId="08C49C13" w14:textId="77777777" w:rsidR="009C0533" w:rsidRPr="00B31CFE" w:rsidRDefault="009C0533" w:rsidP="009C0533">
      <w:pPr>
        <w:tabs>
          <w:tab w:val="left" w:pos="720"/>
          <w:tab w:val="left" w:pos="1170"/>
          <w:tab w:val="left" w:pos="5400"/>
          <w:tab w:val="left" w:leader="underscore" w:pos="7290"/>
        </w:tabs>
        <w:rPr>
          <w:rFonts w:ascii="Arial" w:hAnsi="Arial" w:cs="Arial"/>
          <w:sz w:val="14"/>
          <w:szCs w:val="14"/>
        </w:rPr>
      </w:pPr>
      <w:r w:rsidRPr="00B31CFE">
        <w:rPr>
          <w:rFonts w:ascii="Arial" w:hAnsi="Arial" w:cs="Arial"/>
          <w:sz w:val="22"/>
          <w:szCs w:val="22"/>
        </w:rPr>
        <w:tab/>
      </w:r>
      <w:r w:rsidRPr="00B31CFE">
        <w:rPr>
          <w:rFonts w:ascii="Arial" w:hAnsi="Arial" w:cs="Arial"/>
          <w:sz w:val="22"/>
          <w:szCs w:val="22"/>
        </w:rPr>
        <w:tab/>
      </w:r>
      <w:r w:rsidRPr="00B31CFE">
        <w:rPr>
          <w:rFonts w:ascii="Arial" w:hAnsi="Arial" w:cs="Arial"/>
          <w:sz w:val="22"/>
          <w:szCs w:val="22"/>
        </w:rPr>
        <w:tab/>
      </w:r>
      <w:r w:rsidRPr="00B31CFE">
        <w:rPr>
          <w:rFonts w:ascii="Arial" w:hAnsi="Arial" w:cs="Arial"/>
          <w:sz w:val="14"/>
          <w:szCs w:val="14"/>
        </w:rPr>
        <w:t>Within 12 months of consultant authorization</w:t>
      </w:r>
    </w:p>
    <w:p w14:paraId="79A445B6" w14:textId="77777777" w:rsidR="009C0533" w:rsidRPr="00B31CFE" w:rsidRDefault="009C0533" w:rsidP="009C0533">
      <w:pPr>
        <w:tabs>
          <w:tab w:val="left" w:pos="720"/>
          <w:tab w:val="left" w:pos="1170"/>
          <w:tab w:val="left" w:pos="5400"/>
          <w:tab w:val="left" w:leader="underscore" w:pos="7290"/>
        </w:tabs>
        <w:rPr>
          <w:rFonts w:ascii="Arial" w:hAnsi="Arial" w:cs="Arial"/>
          <w:sz w:val="14"/>
          <w:szCs w:val="14"/>
        </w:rPr>
      </w:pPr>
    </w:p>
    <w:p w14:paraId="2E135BE4" w14:textId="0520B0AE" w:rsidR="009C0533" w:rsidRPr="00B31CFE" w:rsidRDefault="009C0533" w:rsidP="009C0533">
      <w:pPr>
        <w:tabs>
          <w:tab w:val="left" w:pos="720"/>
          <w:tab w:val="left" w:pos="1170"/>
          <w:tab w:val="left" w:pos="5400"/>
          <w:tab w:val="left" w:leader="underscore" w:pos="7290"/>
        </w:tabs>
        <w:rPr>
          <w:rFonts w:ascii="Arial" w:hAnsi="Arial" w:cs="Arial"/>
          <w:sz w:val="22"/>
          <w:szCs w:val="22"/>
          <w:u w:val="single"/>
        </w:rPr>
      </w:pPr>
      <w:r w:rsidRPr="00B31CFE">
        <w:rPr>
          <w:rFonts w:ascii="Arial" w:hAnsi="Arial" w:cs="Arial"/>
          <w:sz w:val="22"/>
          <w:szCs w:val="22"/>
        </w:rPr>
        <w:t>Stage 2 Plans Approved</w:t>
      </w:r>
      <w:r w:rsidR="00097B9B">
        <w:rPr>
          <w:rFonts w:ascii="Arial" w:hAnsi="Arial" w:cs="Arial"/>
          <w:sz w:val="22"/>
          <w:szCs w:val="22"/>
        </w:rPr>
        <w:tab/>
      </w:r>
      <w:r w:rsidRPr="00B31CFE">
        <w:rPr>
          <w:rFonts w:ascii="Arial" w:hAnsi="Arial" w:cs="Arial"/>
          <w:sz w:val="22"/>
          <w:szCs w:val="22"/>
          <w:u w:val="single"/>
        </w:rPr>
        <w:t>___________</w:t>
      </w:r>
      <w:r w:rsidR="00FE6928">
        <w:rPr>
          <w:rFonts w:ascii="Arial" w:hAnsi="Arial" w:cs="Arial"/>
          <w:sz w:val="22"/>
          <w:szCs w:val="22"/>
          <w:u w:val="single"/>
        </w:rPr>
        <w:t xml:space="preserve">    </w:t>
      </w:r>
      <w:r w:rsidRPr="00B31CFE">
        <w:rPr>
          <w:rFonts w:ascii="Arial" w:hAnsi="Arial" w:cs="Arial"/>
          <w:sz w:val="22"/>
          <w:szCs w:val="22"/>
          <w:u w:val="single"/>
        </w:rPr>
        <w:t>_____________</w:t>
      </w:r>
    </w:p>
    <w:p w14:paraId="37B90E93" w14:textId="77777777" w:rsidR="009C0533" w:rsidRPr="00B31CFE" w:rsidRDefault="009C0533" w:rsidP="009C0533">
      <w:pPr>
        <w:tabs>
          <w:tab w:val="left" w:pos="720"/>
          <w:tab w:val="left" w:pos="1170"/>
          <w:tab w:val="left" w:pos="5400"/>
          <w:tab w:val="left" w:leader="underscore" w:pos="7290"/>
        </w:tabs>
        <w:rPr>
          <w:rFonts w:ascii="Arial" w:hAnsi="Arial" w:cs="Arial"/>
          <w:sz w:val="14"/>
          <w:szCs w:val="14"/>
        </w:rPr>
      </w:pPr>
      <w:r w:rsidRPr="00B31CFE">
        <w:rPr>
          <w:rFonts w:ascii="Arial" w:hAnsi="Arial" w:cs="Arial"/>
          <w:sz w:val="22"/>
          <w:szCs w:val="22"/>
        </w:rPr>
        <w:tab/>
      </w:r>
      <w:r w:rsidRPr="00B31CFE">
        <w:rPr>
          <w:rFonts w:ascii="Arial" w:hAnsi="Arial" w:cs="Arial"/>
          <w:sz w:val="22"/>
          <w:szCs w:val="22"/>
        </w:rPr>
        <w:tab/>
      </w:r>
      <w:r w:rsidRPr="00B31CFE">
        <w:rPr>
          <w:rFonts w:ascii="Arial" w:hAnsi="Arial" w:cs="Arial"/>
          <w:sz w:val="22"/>
          <w:szCs w:val="22"/>
        </w:rPr>
        <w:tab/>
      </w:r>
      <w:proofErr w:type="gramStart"/>
      <w:r w:rsidRPr="00B31CFE">
        <w:rPr>
          <w:rFonts w:ascii="Arial" w:hAnsi="Arial" w:cs="Arial"/>
          <w:sz w:val="14"/>
          <w:szCs w:val="14"/>
        </w:rPr>
        <w:t>Typically</w:t>
      </w:r>
      <w:proofErr w:type="gramEnd"/>
      <w:r w:rsidRPr="00B31CFE">
        <w:rPr>
          <w:rFonts w:ascii="Arial" w:hAnsi="Arial" w:cs="Arial"/>
          <w:sz w:val="14"/>
          <w:szCs w:val="14"/>
        </w:rPr>
        <w:t xml:space="preserve"> 6 months after Stage 1 Approval</w:t>
      </w:r>
    </w:p>
    <w:p w14:paraId="5170E196" w14:textId="77777777" w:rsidR="009C0533" w:rsidRPr="00B31CFE" w:rsidRDefault="009C0533" w:rsidP="009C0533">
      <w:pPr>
        <w:tabs>
          <w:tab w:val="left" w:pos="720"/>
          <w:tab w:val="left" w:pos="1170"/>
          <w:tab w:val="left" w:pos="5400"/>
          <w:tab w:val="left" w:leader="underscore" w:pos="7290"/>
        </w:tabs>
        <w:rPr>
          <w:rFonts w:ascii="Arial" w:hAnsi="Arial" w:cs="Arial"/>
          <w:sz w:val="22"/>
          <w:szCs w:val="22"/>
        </w:rPr>
      </w:pPr>
    </w:p>
    <w:p w14:paraId="728B1C91" w14:textId="4ED03D5E" w:rsidR="009C0533" w:rsidRPr="00B31CFE" w:rsidRDefault="009C0533" w:rsidP="009C0533">
      <w:pPr>
        <w:tabs>
          <w:tab w:val="left" w:pos="720"/>
          <w:tab w:val="left" w:pos="1170"/>
          <w:tab w:val="left" w:pos="5400"/>
          <w:tab w:val="left" w:leader="underscore" w:pos="7290"/>
        </w:tabs>
        <w:rPr>
          <w:rFonts w:ascii="Arial" w:hAnsi="Arial" w:cs="Arial"/>
          <w:sz w:val="22"/>
          <w:szCs w:val="22"/>
          <w:u w:val="single"/>
        </w:rPr>
      </w:pPr>
      <w:r w:rsidRPr="00B31CFE">
        <w:rPr>
          <w:rFonts w:ascii="Arial" w:hAnsi="Arial" w:cs="Arial"/>
          <w:sz w:val="22"/>
          <w:szCs w:val="22"/>
        </w:rPr>
        <w:t>Begin R/W Acquisition</w:t>
      </w:r>
      <w:r w:rsidR="00097B9B">
        <w:rPr>
          <w:rFonts w:ascii="Arial" w:hAnsi="Arial" w:cs="Arial"/>
          <w:sz w:val="22"/>
          <w:szCs w:val="22"/>
        </w:rPr>
        <w:tab/>
      </w:r>
      <w:r w:rsidRPr="00B31CFE">
        <w:rPr>
          <w:rFonts w:ascii="Arial" w:hAnsi="Arial" w:cs="Arial"/>
          <w:sz w:val="22"/>
          <w:szCs w:val="22"/>
          <w:u w:val="single"/>
        </w:rPr>
        <w:t>_</w:t>
      </w:r>
      <w:r w:rsidR="00FE6928">
        <w:rPr>
          <w:rFonts w:ascii="Arial" w:hAnsi="Arial" w:cs="Arial"/>
          <w:sz w:val="22"/>
          <w:szCs w:val="22"/>
          <w:u w:val="single"/>
        </w:rPr>
        <w:t xml:space="preserve">    </w:t>
      </w:r>
      <w:r w:rsidRPr="00B31CFE">
        <w:rPr>
          <w:rFonts w:ascii="Arial" w:hAnsi="Arial" w:cs="Arial"/>
          <w:sz w:val="22"/>
          <w:szCs w:val="22"/>
          <w:u w:val="single"/>
        </w:rPr>
        <w:t>_______________________</w:t>
      </w:r>
    </w:p>
    <w:p w14:paraId="5DD3E826" w14:textId="77777777" w:rsidR="009C0533" w:rsidRDefault="009C0533" w:rsidP="009C0533">
      <w:pPr>
        <w:tabs>
          <w:tab w:val="left" w:pos="720"/>
          <w:tab w:val="left" w:pos="1170"/>
          <w:tab w:val="left" w:pos="5400"/>
          <w:tab w:val="left" w:leader="underscore" w:pos="7290"/>
        </w:tabs>
        <w:ind w:left="5400"/>
        <w:rPr>
          <w:rFonts w:ascii="Arial" w:hAnsi="Arial" w:cs="Arial"/>
          <w:sz w:val="14"/>
          <w:szCs w:val="14"/>
        </w:rPr>
      </w:pPr>
      <w:r w:rsidRPr="00B31CFE">
        <w:rPr>
          <w:rFonts w:ascii="Arial" w:hAnsi="Arial" w:cs="Arial"/>
          <w:sz w:val="14"/>
          <w:szCs w:val="14"/>
        </w:rPr>
        <w:t>Follows approval of NEPA and Final R/W plans and</w:t>
      </w:r>
    </w:p>
    <w:p w14:paraId="6C34F8AC" w14:textId="7A99F907" w:rsidR="009C0533" w:rsidRPr="00B31CFE" w:rsidRDefault="009C0533" w:rsidP="00097B9B">
      <w:pPr>
        <w:tabs>
          <w:tab w:val="left" w:pos="720"/>
          <w:tab w:val="left" w:pos="1170"/>
          <w:tab w:val="left" w:pos="5400"/>
          <w:tab w:val="left" w:leader="underscore" w:pos="7290"/>
        </w:tabs>
        <w:ind w:left="5400"/>
        <w:rPr>
          <w:rFonts w:ascii="Arial" w:hAnsi="Arial" w:cs="Arial"/>
          <w:sz w:val="14"/>
          <w:szCs w:val="14"/>
        </w:rPr>
      </w:pPr>
      <w:r>
        <w:rPr>
          <w:rFonts w:ascii="Arial" w:hAnsi="Arial" w:cs="Arial"/>
          <w:sz w:val="14"/>
          <w:szCs w:val="14"/>
        </w:rPr>
        <w:t xml:space="preserve">requires </w:t>
      </w:r>
      <w:r w:rsidRPr="00B31CFE">
        <w:rPr>
          <w:rFonts w:ascii="Arial" w:hAnsi="Arial" w:cs="Arial"/>
          <w:sz w:val="14"/>
          <w:szCs w:val="14"/>
        </w:rPr>
        <w:t>the LPA to have acquisition consultants selected and authorized</w:t>
      </w:r>
    </w:p>
    <w:p w14:paraId="4734D971" w14:textId="77777777" w:rsidR="009C0533" w:rsidRPr="00B31CFE" w:rsidRDefault="009C0533" w:rsidP="009C0533">
      <w:pPr>
        <w:tabs>
          <w:tab w:val="left" w:pos="720"/>
          <w:tab w:val="left" w:pos="1170"/>
          <w:tab w:val="left" w:pos="5400"/>
          <w:tab w:val="left" w:leader="underscore" w:pos="7290"/>
        </w:tabs>
        <w:rPr>
          <w:rFonts w:ascii="Arial" w:hAnsi="Arial" w:cs="Arial"/>
          <w:sz w:val="22"/>
          <w:szCs w:val="22"/>
        </w:rPr>
      </w:pPr>
    </w:p>
    <w:p w14:paraId="5186A0BD" w14:textId="4BE76968" w:rsidR="009C0533" w:rsidRPr="00B31CFE" w:rsidRDefault="009C0533" w:rsidP="009C0533">
      <w:pPr>
        <w:tabs>
          <w:tab w:val="left" w:pos="720"/>
          <w:tab w:val="left" w:pos="1170"/>
          <w:tab w:val="left" w:pos="5400"/>
          <w:tab w:val="left" w:leader="underscore" w:pos="7290"/>
        </w:tabs>
        <w:rPr>
          <w:rFonts w:ascii="Arial" w:hAnsi="Arial" w:cs="Arial"/>
          <w:sz w:val="22"/>
          <w:szCs w:val="22"/>
        </w:rPr>
      </w:pPr>
      <w:r w:rsidRPr="00B31CFE">
        <w:rPr>
          <w:rFonts w:ascii="Arial" w:hAnsi="Arial" w:cs="Arial"/>
          <w:sz w:val="22"/>
          <w:szCs w:val="22"/>
        </w:rPr>
        <w:t>Stage 3 Plans Approved</w:t>
      </w:r>
      <w:r w:rsidR="00097B9B">
        <w:rPr>
          <w:rFonts w:ascii="Arial" w:hAnsi="Arial" w:cs="Arial"/>
          <w:sz w:val="22"/>
          <w:szCs w:val="22"/>
        </w:rPr>
        <w:tab/>
      </w:r>
      <w:r w:rsidRPr="00B31CFE">
        <w:rPr>
          <w:rFonts w:ascii="Arial" w:hAnsi="Arial" w:cs="Arial"/>
          <w:sz w:val="22"/>
          <w:szCs w:val="22"/>
          <w:u w:val="single"/>
        </w:rPr>
        <w:t>_____________</w:t>
      </w:r>
      <w:r w:rsidR="00FE6928">
        <w:rPr>
          <w:rFonts w:ascii="Arial" w:hAnsi="Arial" w:cs="Arial"/>
          <w:sz w:val="22"/>
          <w:szCs w:val="22"/>
          <w:u w:val="single"/>
        </w:rPr>
        <w:t xml:space="preserve">    </w:t>
      </w:r>
      <w:r w:rsidRPr="00B31CFE">
        <w:rPr>
          <w:rFonts w:ascii="Arial" w:hAnsi="Arial" w:cs="Arial"/>
          <w:sz w:val="22"/>
          <w:szCs w:val="22"/>
          <w:u w:val="single"/>
        </w:rPr>
        <w:t>___________</w:t>
      </w:r>
    </w:p>
    <w:p w14:paraId="34D14096" w14:textId="77777777" w:rsidR="009C0533" w:rsidRPr="00B31CFE" w:rsidRDefault="009C0533" w:rsidP="009C0533">
      <w:pPr>
        <w:tabs>
          <w:tab w:val="left" w:pos="720"/>
          <w:tab w:val="left" w:pos="1170"/>
          <w:tab w:val="left" w:pos="5400"/>
          <w:tab w:val="left" w:leader="underscore" w:pos="7290"/>
        </w:tabs>
        <w:rPr>
          <w:rFonts w:ascii="Arial" w:hAnsi="Arial" w:cs="Arial"/>
          <w:sz w:val="14"/>
          <w:szCs w:val="14"/>
        </w:rPr>
      </w:pPr>
      <w:r w:rsidRPr="00B31CFE">
        <w:rPr>
          <w:rFonts w:ascii="Arial" w:hAnsi="Arial" w:cs="Arial"/>
          <w:sz w:val="16"/>
          <w:szCs w:val="16"/>
        </w:rPr>
        <w:t xml:space="preserve">                                                                                                                    </w:t>
      </w:r>
      <w:r>
        <w:rPr>
          <w:rFonts w:ascii="Arial" w:hAnsi="Arial" w:cs="Arial"/>
          <w:sz w:val="16"/>
          <w:szCs w:val="16"/>
        </w:rPr>
        <w:t xml:space="preserve">     </w:t>
      </w:r>
      <w:proofErr w:type="gramStart"/>
      <w:r w:rsidRPr="00B31CFE">
        <w:rPr>
          <w:rFonts w:ascii="Arial" w:hAnsi="Arial" w:cs="Arial"/>
          <w:sz w:val="14"/>
          <w:szCs w:val="14"/>
        </w:rPr>
        <w:t>Typically</w:t>
      </w:r>
      <w:proofErr w:type="gramEnd"/>
      <w:r w:rsidRPr="00B31CFE">
        <w:rPr>
          <w:rFonts w:ascii="Arial" w:hAnsi="Arial" w:cs="Arial"/>
          <w:sz w:val="14"/>
          <w:szCs w:val="14"/>
        </w:rPr>
        <w:t xml:space="preserve"> 6 months after Stage 2 Approval</w:t>
      </w:r>
    </w:p>
    <w:p w14:paraId="5AA790BC" w14:textId="77777777" w:rsidR="009C0533" w:rsidRPr="00B31CFE" w:rsidRDefault="009C0533" w:rsidP="009C0533">
      <w:pPr>
        <w:tabs>
          <w:tab w:val="left" w:pos="720"/>
          <w:tab w:val="left" w:pos="1170"/>
          <w:tab w:val="left" w:pos="5400"/>
          <w:tab w:val="left" w:leader="underscore" w:pos="7290"/>
        </w:tabs>
        <w:rPr>
          <w:rFonts w:ascii="Arial" w:hAnsi="Arial" w:cs="Arial"/>
          <w:sz w:val="16"/>
          <w:szCs w:val="16"/>
        </w:rPr>
      </w:pPr>
    </w:p>
    <w:p w14:paraId="696858C2" w14:textId="7785FE6D" w:rsidR="009C0533" w:rsidRPr="00B31CFE" w:rsidRDefault="009C0533" w:rsidP="009C0533">
      <w:pPr>
        <w:tabs>
          <w:tab w:val="left" w:pos="720"/>
          <w:tab w:val="left" w:pos="1170"/>
          <w:tab w:val="left" w:pos="5400"/>
          <w:tab w:val="left" w:leader="underscore" w:pos="7290"/>
        </w:tabs>
        <w:rPr>
          <w:rFonts w:ascii="Arial" w:hAnsi="Arial" w:cs="Arial"/>
          <w:sz w:val="22"/>
          <w:szCs w:val="22"/>
          <w:u w:val="single"/>
        </w:rPr>
      </w:pPr>
      <w:r w:rsidRPr="00B31CFE">
        <w:rPr>
          <w:rFonts w:ascii="Arial" w:hAnsi="Arial" w:cs="Arial"/>
          <w:sz w:val="22"/>
          <w:szCs w:val="22"/>
        </w:rPr>
        <w:t>R/W Acquisition Complete</w:t>
      </w:r>
      <w:r w:rsidR="00097B9B">
        <w:rPr>
          <w:rFonts w:ascii="Arial" w:hAnsi="Arial" w:cs="Arial"/>
          <w:sz w:val="22"/>
          <w:szCs w:val="22"/>
        </w:rPr>
        <w:tab/>
      </w:r>
      <w:r w:rsidRPr="00B31CFE">
        <w:rPr>
          <w:rFonts w:ascii="Arial" w:hAnsi="Arial" w:cs="Arial"/>
          <w:sz w:val="22"/>
          <w:szCs w:val="22"/>
          <w:u w:val="single"/>
        </w:rPr>
        <w:t>_______________</w:t>
      </w:r>
      <w:r w:rsidR="00FE6928">
        <w:rPr>
          <w:rFonts w:ascii="Arial" w:hAnsi="Arial" w:cs="Arial"/>
          <w:sz w:val="22"/>
          <w:szCs w:val="22"/>
          <w:u w:val="single"/>
        </w:rPr>
        <w:t xml:space="preserve">    </w:t>
      </w:r>
      <w:r w:rsidRPr="00B31CFE">
        <w:rPr>
          <w:rFonts w:ascii="Arial" w:hAnsi="Arial" w:cs="Arial"/>
          <w:sz w:val="22"/>
          <w:szCs w:val="22"/>
          <w:u w:val="single"/>
        </w:rPr>
        <w:t xml:space="preserve">_________        </w:t>
      </w:r>
    </w:p>
    <w:p w14:paraId="6321E9DC" w14:textId="77777777" w:rsidR="009C0533" w:rsidRPr="00B31CFE" w:rsidRDefault="009C0533" w:rsidP="009C0533">
      <w:pPr>
        <w:tabs>
          <w:tab w:val="left" w:pos="720"/>
          <w:tab w:val="left" w:pos="1170"/>
          <w:tab w:val="left" w:pos="5400"/>
          <w:tab w:val="left" w:leader="underscore" w:pos="7290"/>
        </w:tabs>
        <w:rPr>
          <w:rFonts w:ascii="Arial" w:hAnsi="Arial" w:cs="Arial"/>
          <w:sz w:val="14"/>
          <w:szCs w:val="14"/>
        </w:rPr>
      </w:pPr>
      <w:r w:rsidRPr="00B31CFE">
        <w:rPr>
          <w:rFonts w:ascii="Arial" w:hAnsi="Arial" w:cs="Arial"/>
          <w:sz w:val="22"/>
          <w:szCs w:val="22"/>
        </w:rPr>
        <w:tab/>
      </w:r>
      <w:r w:rsidRPr="00B31CFE">
        <w:rPr>
          <w:rFonts w:ascii="Arial" w:hAnsi="Arial" w:cs="Arial"/>
          <w:sz w:val="22"/>
          <w:szCs w:val="22"/>
        </w:rPr>
        <w:tab/>
      </w:r>
      <w:r w:rsidRPr="00B31CFE">
        <w:rPr>
          <w:rFonts w:ascii="Arial" w:hAnsi="Arial" w:cs="Arial"/>
          <w:sz w:val="22"/>
          <w:szCs w:val="22"/>
        </w:rPr>
        <w:tab/>
      </w:r>
      <w:proofErr w:type="gramStart"/>
      <w:r w:rsidRPr="00B31CFE">
        <w:rPr>
          <w:rFonts w:ascii="Arial" w:hAnsi="Arial" w:cs="Arial"/>
          <w:sz w:val="14"/>
          <w:szCs w:val="14"/>
        </w:rPr>
        <w:t>Typically</w:t>
      </w:r>
      <w:proofErr w:type="gramEnd"/>
      <w:r w:rsidRPr="00B31CFE">
        <w:rPr>
          <w:rFonts w:ascii="Arial" w:hAnsi="Arial" w:cs="Arial"/>
          <w:sz w:val="14"/>
          <w:szCs w:val="14"/>
        </w:rPr>
        <w:t xml:space="preserve"> 12-18 months after Begin R/W Acquisition</w:t>
      </w:r>
    </w:p>
    <w:p w14:paraId="27157F88" w14:textId="77777777" w:rsidR="009C0533" w:rsidRPr="00B31CFE" w:rsidRDefault="009C0533" w:rsidP="009C0533">
      <w:pPr>
        <w:tabs>
          <w:tab w:val="left" w:pos="720"/>
          <w:tab w:val="left" w:pos="1170"/>
          <w:tab w:val="left" w:pos="5400"/>
          <w:tab w:val="left" w:leader="underscore" w:pos="7290"/>
        </w:tabs>
        <w:rPr>
          <w:rFonts w:ascii="Arial" w:hAnsi="Arial" w:cs="Arial"/>
          <w:sz w:val="22"/>
          <w:szCs w:val="22"/>
        </w:rPr>
      </w:pPr>
      <w:r w:rsidRPr="00B31CFE">
        <w:rPr>
          <w:rFonts w:ascii="Arial" w:hAnsi="Arial" w:cs="Arial"/>
          <w:sz w:val="22"/>
          <w:szCs w:val="22"/>
        </w:rPr>
        <w:tab/>
      </w:r>
    </w:p>
    <w:p w14:paraId="7ECA3961" w14:textId="48A04337" w:rsidR="009C0533" w:rsidRPr="00B31CFE" w:rsidRDefault="009C0533" w:rsidP="009C0533">
      <w:pPr>
        <w:tabs>
          <w:tab w:val="left" w:pos="720"/>
          <w:tab w:val="left" w:pos="1170"/>
          <w:tab w:val="left" w:pos="5400"/>
          <w:tab w:val="left" w:leader="underscore" w:pos="7290"/>
        </w:tabs>
        <w:rPr>
          <w:rFonts w:ascii="Arial" w:hAnsi="Arial" w:cs="Arial"/>
          <w:sz w:val="22"/>
          <w:szCs w:val="22"/>
          <w:u w:val="single"/>
        </w:rPr>
      </w:pPr>
      <w:r w:rsidRPr="00B31CFE">
        <w:rPr>
          <w:rFonts w:ascii="Arial" w:hAnsi="Arial" w:cs="Arial"/>
          <w:sz w:val="22"/>
          <w:szCs w:val="22"/>
        </w:rPr>
        <w:t>Plan Package Submitted to District</w:t>
      </w:r>
      <w:r w:rsidR="00097B9B">
        <w:rPr>
          <w:rFonts w:ascii="Arial" w:hAnsi="Arial" w:cs="Arial"/>
          <w:sz w:val="22"/>
          <w:szCs w:val="22"/>
        </w:rPr>
        <w:tab/>
      </w:r>
      <w:r w:rsidRPr="00B31CFE">
        <w:rPr>
          <w:rFonts w:ascii="Arial" w:hAnsi="Arial" w:cs="Arial"/>
          <w:sz w:val="22"/>
          <w:szCs w:val="22"/>
          <w:u w:val="single"/>
        </w:rPr>
        <w:t>_________________</w:t>
      </w:r>
      <w:r w:rsidR="00FE6928">
        <w:rPr>
          <w:rFonts w:ascii="Arial" w:hAnsi="Arial" w:cs="Arial"/>
          <w:sz w:val="22"/>
          <w:szCs w:val="22"/>
          <w:u w:val="single"/>
        </w:rPr>
        <w:t xml:space="preserve">    </w:t>
      </w:r>
      <w:r w:rsidRPr="00B31CFE">
        <w:rPr>
          <w:rFonts w:ascii="Arial" w:hAnsi="Arial" w:cs="Arial"/>
          <w:sz w:val="22"/>
          <w:szCs w:val="22"/>
          <w:u w:val="single"/>
        </w:rPr>
        <w:t>_______</w:t>
      </w:r>
    </w:p>
    <w:p w14:paraId="2F082830" w14:textId="77777777" w:rsidR="009C0533" w:rsidRPr="00B31CFE" w:rsidRDefault="009C0533" w:rsidP="009C0533">
      <w:pPr>
        <w:tabs>
          <w:tab w:val="left" w:pos="720"/>
          <w:tab w:val="left" w:pos="1170"/>
          <w:tab w:val="left" w:pos="5400"/>
          <w:tab w:val="left" w:leader="underscore" w:pos="7290"/>
        </w:tabs>
        <w:rPr>
          <w:rFonts w:ascii="Arial" w:hAnsi="Arial" w:cs="Arial"/>
          <w:sz w:val="14"/>
          <w:szCs w:val="14"/>
        </w:rPr>
      </w:pPr>
      <w:r w:rsidRPr="00B31CFE">
        <w:rPr>
          <w:rFonts w:ascii="Arial" w:hAnsi="Arial" w:cs="Arial"/>
          <w:sz w:val="22"/>
          <w:szCs w:val="22"/>
        </w:rPr>
        <w:tab/>
      </w:r>
      <w:r w:rsidRPr="00B31CFE">
        <w:rPr>
          <w:rFonts w:ascii="Arial" w:hAnsi="Arial" w:cs="Arial"/>
          <w:sz w:val="22"/>
          <w:szCs w:val="22"/>
        </w:rPr>
        <w:tab/>
      </w:r>
      <w:r w:rsidRPr="00B31CFE">
        <w:rPr>
          <w:rFonts w:ascii="Arial" w:hAnsi="Arial" w:cs="Arial"/>
          <w:sz w:val="22"/>
          <w:szCs w:val="22"/>
        </w:rPr>
        <w:tab/>
      </w:r>
      <w:r w:rsidRPr="00B31CFE">
        <w:rPr>
          <w:rFonts w:ascii="Arial" w:hAnsi="Arial" w:cs="Arial"/>
          <w:sz w:val="14"/>
          <w:szCs w:val="14"/>
        </w:rPr>
        <w:t>Follows Completion of R/W Acquisition</w:t>
      </w:r>
    </w:p>
    <w:p w14:paraId="66FA8D48" w14:textId="77777777" w:rsidR="009C0533" w:rsidRPr="00B31CFE" w:rsidRDefault="009C0533" w:rsidP="009C0533">
      <w:pPr>
        <w:tabs>
          <w:tab w:val="left" w:pos="720"/>
          <w:tab w:val="left" w:pos="1170"/>
          <w:tab w:val="left" w:pos="5400"/>
          <w:tab w:val="left" w:leader="underscore" w:pos="7290"/>
        </w:tabs>
        <w:rPr>
          <w:rFonts w:ascii="Arial" w:hAnsi="Arial" w:cs="Arial"/>
          <w:sz w:val="22"/>
          <w:szCs w:val="22"/>
        </w:rPr>
      </w:pPr>
    </w:p>
    <w:p w14:paraId="350AE6D0" w14:textId="3372195A" w:rsidR="009C0533" w:rsidRPr="00B31CFE" w:rsidRDefault="009C0533" w:rsidP="009C0533">
      <w:pPr>
        <w:tabs>
          <w:tab w:val="left" w:pos="720"/>
          <w:tab w:val="left" w:pos="1170"/>
          <w:tab w:val="left" w:pos="5400"/>
          <w:tab w:val="left" w:leader="underscore" w:pos="7290"/>
        </w:tabs>
        <w:rPr>
          <w:rFonts w:ascii="Arial" w:hAnsi="Arial" w:cs="Arial"/>
          <w:sz w:val="22"/>
          <w:szCs w:val="22"/>
          <w:u w:val="single"/>
        </w:rPr>
      </w:pPr>
      <w:r w:rsidRPr="00B31CFE">
        <w:rPr>
          <w:rFonts w:ascii="Arial" w:hAnsi="Arial" w:cs="Arial"/>
          <w:sz w:val="22"/>
          <w:szCs w:val="22"/>
        </w:rPr>
        <w:t>Plans to Central Office Date (Plan File)</w:t>
      </w:r>
      <w:r w:rsidR="00097B9B">
        <w:rPr>
          <w:rFonts w:ascii="Arial" w:hAnsi="Arial" w:cs="Arial"/>
          <w:sz w:val="22"/>
          <w:szCs w:val="22"/>
        </w:rPr>
        <w:tab/>
      </w:r>
      <w:r w:rsidRPr="00B31CFE">
        <w:rPr>
          <w:rFonts w:ascii="Arial" w:hAnsi="Arial" w:cs="Arial"/>
          <w:sz w:val="22"/>
          <w:szCs w:val="22"/>
          <w:u w:val="single"/>
        </w:rPr>
        <w:t>___________________</w:t>
      </w:r>
      <w:r w:rsidR="00FE6928">
        <w:rPr>
          <w:rFonts w:ascii="Arial" w:hAnsi="Arial" w:cs="Arial"/>
          <w:sz w:val="22"/>
          <w:szCs w:val="22"/>
          <w:u w:val="single"/>
        </w:rPr>
        <w:t xml:space="preserve">    </w:t>
      </w:r>
      <w:r w:rsidRPr="00B31CFE">
        <w:rPr>
          <w:rFonts w:ascii="Arial" w:hAnsi="Arial" w:cs="Arial"/>
          <w:sz w:val="22"/>
          <w:szCs w:val="22"/>
          <w:u w:val="single"/>
        </w:rPr>
        <w:t>_____</w:t>
      </w:r>
    </w:p>
    <w:p w14:paraId="7E45835D" w14:textId="77777777" w:rsidR="009C0533" w:rsidRPr="00B31CFE" w:rsidRDefault="009C0533" w:rsidP="009C0533">
      <w:pPr>
        <w:tabs>
          <w:tab w:val="left" w:pos="720"/>
          <w:tab w:val="left" w:pos="1170"/>
          <w:tab w:val="left" w:pos="5400"/>
          <w:tab w:val="left" w:leader="underscore" w:pos="7290"/>
        </w:tabs>
        <w:rPr>
          <w:rFonts w:ascii="Arial" w:hAnsi="Arial" w:cs="Arial"/>
          <w:sz w:val="14"/>
          <w:szCs w:val="14"/>
        </w:rPr>
      </w:pPr>
      <w:r w:rsidRPr="00B31CFE">
        <w:rPr>
          <w:rFonts w:ascii="Arial" w:hAnsi="Arial" w:cs="Arial"/>
          <w:sz w:val="22"/>
          <w:szCs w:val="22"/>
        </w:rPr>
        <w:tab/>
      </w:r>
      <w:r w:rsidRPr="00B31CFE">
        <w:rPr>
          <w:rFonts w:ascii="Arial" w:hAnsi="Arial" w:cs="Arial"/>
          <w:sz w:val="22"/>
          <w:szCs w:val="22"/>
        </w:rPr>
        <w:tab/>
      </w:r>
      <w:r w:rsidRPr="00B31CFE">
        <w:rPr>
          <w:rFonts w:ascii="Arial" w:hAnsi="Arial" w:cs="Arial"/>
          <w:sz w:val="22"/>
          <w:szCs w:val="22"/>
        </w:rPr>
        <w:tab/>
      </w:r>
      <w:r w:rsidRPr="00B31CFE">
        <w:rPr>
          <w:rFonts w:ascii="Arial" w:hAnsi="Arial" w:cs="Arial"/>
          <w:sz w:val="14"/>
          <w:szCs w:val="14"/>
        </w:rPr>
        <w:t>45 days after submission to District</w:t>
      </w:r>
    </w:p>
    <w:p w14:paraId="4BCD83C4" w14:textId="77777777" w:rsidR="009C0533" w:rsidRPr="00B31CFE" w:rsidRDefault="009C0533" w:rsidP="009C0533">
      <w:pPr>
        <w:tabs>
          <w:tab w:val="left" w:pos="720"/>
          <w:tab w:val="left" w:pos="1170"/>
          <w:tab w:val="left" w:pos="5400"/>
          <w:tab w:val="left" w:leader="underscore" w:pos="7290"/>
        </w:tabs>
        <w:rPr>
          <w:rFonts w:ascii="Arial" w:hAnsi="Arial" w:cs="Arial"/>
          <w:sz w:val="22"/>
          <w:szCs w:val="22"/>
        </w:rPr>
      </w:pPr>
    </w:p>
    <w:p w14:paraId="2644CF25" w14:textId="17713B40" w:rsidR="009C0533" w:rsidRPr="00B31CFE" w:rsidRDefault="009C0533" w:rsidP="009C0533">
      <w:pPr>
        <w:tabs>
          <w:tab w:val="left" w:pos="720"/>
          <w:tab w:val="left" w:pos="1170"/>
          <w:tab w:val="left" w:pos="5400"/>
          <w:tab w:val="left" w:leader="underscore" w:pos="7290"/>
        </w:tabs>
        <w:rPr>
          <w:rFonts w:ascii="Arial" w:hAnsi="Arial" w:cs="Arial"/>
          <w:sz w:val="22"/>
          <w:szCs w:val="22"/>
          <w:u w:val="single"/>
        </w:rPr>
      </w:pPr>
      <w:r w:rsidRPr="00B31CFE">
        <w:rPr>
          <w:rFonts w:ascii="Arial" w:hAnsi="Arial" w:cs="Arial"/>
          <w:sz w:val="22"/>
          <w:szCs w:val="22"/>
        </w:rPr>
        <w:t>Sale Date</w:t>
      </w:r>
      <w:r w:rsidRPr="00B31CFE">
        <w:rPr>
          <w:rFonts w:ascii="Arial" w:hAnsi="Arial" w:cs="Arial"/>
          <w:sz w:val="22"/>
          <w:szCs w:val="22"/>
        </w:rPr>
        <w:tab/>
      </w:r>
      <w:r w:rsidR="00097B9B">
        <w:rPr>
          <w:rFonts w:ascii="Arial" w:hAnsi="Arial" w:cs="Arial"/>
          <w:sz w:val="22"/>
          <w:szCs w:val="22"/>
        </w:rPr>
        <w:tab/>
      </w:r>
      <w:r w:rsidRPr="00B31CFE">
        <w:rPr>
          <w:rFonts w:ascii="Arial" w:hAnsi="Arial" w:cs="Arial"/>
          <w:sz w:val="22"/>
          <w:szCs w:val="22"/>
          <w:u w:val="single"/>
        </w:rPr>
        <w:t>_____________________</w:t>
      </w:r>
      <w:r w:rsidR="00FE6928">
        <w:rPr>
          <w:rFonts w:ascii="Arial" w:hAnsi="Arial" w:cs="Arial"/>
          <w:sz w:val="22"/>
          <w:szCs w:val="22"/>
          <w:u w:val="single"/>
        </w:rPr>
        <w:t xml:space="preserve">    </w:t>
      </w:r>
      <w:r w:rsidRPr="00B31CFE">
        <w:rPr>
          <w:rFonts w:ascii="Arial" w:hAnsi="Arial" w:cs="Arial"/>
          <w:sz w:val="22"/>
          <w:szCs w:val="22"/>
          <w:u w:val="single"/>
        </w:rPr>
        <w:t>___</w:t>
      </w:r>
    </w:p>
    <w:p w14:paraId="38CB8938" w14:textId="77777777" w:rsidR="009C0533" w:rsidRPr="00B31CFE" w:rsidRDefault="009C0533" w:rsidP="009C0533">
      <w:pPr>
        <w:tabs>
          <w:tab w:val="left" w:pos="720"/>
          <w:tab w:val="left" w:pos="1170"/>
          <w:tab w:val="left" w:pos="5400"/>
          <w:tab w:val="left" w:leader="underscore" w:pos="7290"/>
        </w:tabs>
        <w:rPr>
          <w:rFonts w:ascii="Arial" w:hAnsi="Arial" w:cs="Arial"/>
          <w:sz w:val="14"/>
          <w:szCs w:val="14"/>
        </w:rPr>
      </w:pPr>
      <w:r w:rsidRPr="00B31CFE">
        <w:rPr>
          <w:rFonts w:ascii="Arial" w:hAnsi="Arial" w:cs="Arial"/>
          <w:sz w:val="22"/>
          <w:szCs w:val="22"/>
        </w:rPr>
        <w:tab/>
      </w:r>
      <w:r w:rsidRPr="00B31CFE">
        <w:rPr>
          <w:rFonts w:ascii="Arial" w:hAnsi="Arial" w:cs="Arial"/>
          <w:sz w:val="22"/>
          <w:szCs w:val="22"/>
        </w:rPr>
        <w:tab/>
      </w:r>
      <w:r w:rsidRPr="00B31CFE">
        <w:rPr>
          <w:rFonts w:ascii="Arial" w:hAnsi="Arial" w:cs="Arial"/>
          <w:sz w:val="22"/>
          <w:szCs w:val="22"/>
        </w:rPr>
        <w:tab/>
      </w:r>
      <w:proofErr w:type="gramStart"/>
      <w:r w:rsidRPr="00B31CFE">
        <w:rPr>
          <w:rFonts w:ascii="Arial" w:hAnsi="Arial" w:cs="Arial"/>
          <w:sz w:val="14"/>
          <w:szCs w:val="14"/>
        </w:rPr>
        <w:t>Typically</w:t>
      </w:r>
      <w:proofErr w:type="gramEnd"/>
      <w:r w:rsidRPr="00B31CFE">
        <w:rPr>
          <w:rFonts w:ascii="Arial" w:hAnsi="Arial" w:cs="Arial"/>
          <w:sz w:val="14"/>
          <w:szCs w:val="14"/>
        </w:rPr>
        <w:t xml:space="preserve"> 3 months after Plan File</w:t>
      </w:r>
    </w:p>
    <w:p w14:paraId="735C0DD2" w14:textId="77777777" w:rsidR="009C0533" w:rsidRPr="00B31CFE" w:rsidRDefault="009C0533" w:rsidP="009C0533">
      <w:pPr>
        <w:tabs>
          <w:tab w:val="left" w:pos="720"/>
          <w:tab w:val="left" w:pos="1170"/>
          <w:tab w:val="left" w:pos="5400"/>
          <w:tab w:val="left" w:leader="underscore" w:pos="7290"/>
        </w:tabs>
        <w:rPr>
          <w:rFonts w:ascii="Arial" w:hAnsi="Arial" w:cs="Arial"/>
          <w:sz w:val="22"/>
          <w:szCs w:val="22"/>
        </w:rPr>
      </w:pPr>
    </w:p>
    <w:p w14:paraId="2D8B2162" w14:textId="4B8A856A" w:rsidR="009C0533" w:rsidRPr="00B31CFE" w:rsidRDefault="009C0533" w:rsidP="009C0533">
      <w:pPr>
        <w:tabs>
          <w:tab w:val="left" w:pos="720"/>
          <w:tab w:val="left" w:pos="1170"/>
          <w:tab w:val="left" w:pos="5400"/>
          <w:tab w:val="left" w:leader="underscore" w:pos="7290"/>
        </w:tabs>
        <w:rPr>
          <w:rFonts w:ascii="Arial" w:hAnsi="Arial" w:cs="Arial"/>
          <w:sz w:val="22"/>
          <w:szCs w:val="22"/>
          <w:u w:val="single"/>
        </w:rPr>
      </w:pPr>
      <w:r w:rsidRPr="00B31CFE">
        <w:rPr>
          <w:rFonts w:ascii="Arial" w:hAnsi="Arial" w:cs="Arial"/>
          <w:sz w:val="22"/>
          <w:szCs w:val="22"/>
        </w:rPr>
        <w:t>Award Date</w:t>
      </w:r>
      <w:r w:rsidRPr="00B31CFE">
        <w:rPr>
          <w:rFonts w:ascii="Arial" w:hAnsi="Arial" w:cs="Arial"/>
          <w:sz w:val="22"/>
          <w:szCs w:val="22"/>
        </w:rPr>
        <w:tab/>
      </w:r>
      <w:r w:rsidR="00097B9B">
        <w:rPr>
          <w:rFonts w:ascii="Arial" w:hAnsi="Arial" w:cs="Arial"/>
          <w:sz w:val="22"/>
          <w:szCs w:val="22"/>
        </w:rPr>
        <w:tab/>
      </w:r>
      <w:r w:rsidRPr="00B31CFE">
        <w:rPr>
          <w:rFonts w:ascii="Arial" w:hAnsi="Arial" w:cs="Arial"/>
          <w:sz w:val="22"/>
          <w:szCs w:val="22"/>
          <w:u w:val="single"/>
        </w:rPr>
        <w:t>_______________________</w:t>
      </w:r>
      <w:r w:rsidR="00FE6928">
        <w:rPr>
          <w:rFonts w:ascii="Arial" w:hAnsi="Arial" w:cs="Arial"/>
          <w:sz w:val="22"/>
          <w:szCs w:val="22"/>
          <w:u w:val="single"/>
        </w:rPr>
        <w:t xml:space="preserve">    </w:t>
      </w:r>
      <w:r w:rsidRPr="00B31CFE">
        <w:rPr>
          <w:rFonts w:ascii="Arial" w:hAnsi="Arial" w:cs="Arial"/>
          <w:sz w:val="22"/>
          <w:szCs w:val="22"/>
          <w:u w:val="single"/>
        </w:rPr>
        <w:t>_</w:t>
      </w:r>
    </w:p>
    <w:p w14:paraId="4D8C7C40" w14:textId="77777777" w:rsidR="009C0533" w:rsidRPr="00B31CFE" w:rsidRDefault="009C0533" w:rsidP="009C0533">
      <w:pPr>
        <w:tabs>
          <w:tab w:val="left" w:pos="720"/>
          <w:tab w:val="left" w:pos="1170"/>
          <w:tab w:val="left" w:pos="5400"/>
          <w:tab w:val="left" w:leader="underscore" w:pos="7290"/>
        </w:tabs>
        <w:rPr>
          <w:rFonts w:ascii="Arial" w:hAnsi="Arial" w:cs="Arial"/>
          <w:sz w:val="14"/>
          <w:szCs w:val="14"/>
        </w:rPr>
      </w:pPr>
      <w:r w:rsidRPr="00B31CFE">
        <w:rPr>
          <w:rFonts w:ascii="Arial" w:hAnsi="Arial" w:cs="Arial"/>
          <w:sz w:val="22"/>
          <w:szCs w:val="22"/>
        </w:rPr>
        <w:tab/>
      </w:r>
      <w:r w:rsidRPr="00B31CFE">
        <w:rPr>
          <w:rFonts w:ascii="Arial" w:hAnsi="Arial" w:cs="Arial"/>
          <w:sz w:val="22"/>
          <w:szCs w:val="22"/>
        </w:rPr>
        <w:tab/>
      </w:r>
      <w:r w:rsidRPr="00B31CFE">
        <w:rPr>
          <w:rFonts w:ascii="Arial" w:hAnsi="Arial" w:cs="Arial"/>
          <w:sz w:val="22"/>
          <w:szCs w:val="22"/>
        </w:rPr>
        <w:tab/>
      </w:r>
      <w:bookmarkStart w:id="0" w:name="OLE_LINK1"/>
      <w:proofErr w:type="gramStart"/>
      <w:r w:rsidRPr="00B31CFE">
        <w:rPr>
          <w:rFonts w:ascii="Arial" w:hAnsi="Arial" w:cs="Arial"/>
          <w:sz w:val="14"/>
          <w:szCs w:val="14"/>
        </w:rPr>
        <w:t>Typically</w:t>
      </w:r>
      <w:proofErr w:type="gramEnd"/>
      <w:r w:rsidRPr="00B31CFE">
        <w:rPr>
          <w:rFonts w:ascii="Arial" w:hAnsi="Arial" w:cs="Arial"/>
          <w:sz w:val="14"/>
          <w:szCs w:val="14"/>
        </w:rPr>
        <w:t xml:space="preserve"> 1 month after sale date</w:t>
      </w:r>
      <w:bookmarkEnd w:id="0"/>
    </w:p>
    <w:p w14:paraId="21878050" w14:textId="77777777" w:rsidR="009C0533" w:rsidRPr="00B31CFE" w:rsidRDefault="009C0533" w:rsidP="009C0533">
      <w:pPr>
        <w:tabs>
          <w:tab w:val="left" w:pos="720"/>
          <w:tab w:val="left" w:pos="1170"/>
          <w:tab w:val="left" w:pos="5400"/>
          <w:tab w:val="left" w:leader="underscore" w:pos="7290"/>
        </w:tabs>
        <w:rPr>
          <w:rFonts w:ascii="Arial" w:hAnsi="Arial" w:cs="Arial"/>
          <w:sz w:val="22"/>
          <w:szCs w:val="22"/>
        </w:rPr>
      </w:pPr>
    </w:p>
    <w:p w14:paraId="66524777" w14:textId="77777777" w:rsidR="009C0533" w:rsidRPr="00B31CFE" w:rsidRDefault="009C0533" w:rsidP="009C0533">
      <w:pPr>
        <w:tabs>
          <w:tab w:val="left" w:pos="720"/>
          <w:tab w:val="left" w:pos="1170"/>
          <w:tab w:val="left" w:pos="5400"/>
          <w:tab w:val="left" w:leader="underscore" w:pos="7290"/>
        </w:tabs>
        <w:rPr>
          <w:rFonts w:ascii="Arial" w:hAnsi="Arial" w:cs="Arial"/>
        </w:rPr>
      </w:pPr>
    </w:p>
    <w:p w14:paraId="605D8C9B" w14:textId="7D8C883A" w:rsidR="0007404F" w:rsidRPr="00754816" w:rsidRDefault="009C0533" w:rsidP="009C0533">
      <w:pPr>
        <w:tabs>
          <w:tab w:val="left" w:pos="720"/>
          <w:tab w:val="left" w:pos="1170"/>
          <w:tab w:val="left" w:pos="5400"/>
          <w:tab w:val="left" w:leader="underscore" w:pos="7290"/>
        </w:tabs>
        <w:rPr>
          <w:rFonts w:ascii="Arial" w:hAnsi="Arial" w:cs="Arial"/>
        </w:rPr>
      </w:pPr>
      <w:r w:rsidRPr="00B31CFE">
        <w:rPr>
          <w:rFonts w:ascii="Arial" w:hAnsi="Arial" w:cs="Arial"/>
          <w:b/>
        </w:rPr>
        <w:t>For help filling out the above schedule, please contact MVRPC or your appropriate ODOT District office.  If you plan to program your project as “Local-Let” be advised that your jurisdiction must be certified by ODOT prior to programming.  An accurate project schedule will help MVRPC keep the TIP fiscally balanced, reducing the possibility of project delays and relieving the need for future TIP amendments</w:t>
      </w:r>
    </w:p>
    <w:p w14:paraId="7FE802CD" w14:textId="77777777" w:rsidR="0007404F" w:rsidRPr="00754816" w:rsidRDefault="0007404F" w:rsidP="0007404F">
      <w:pPr>
        <w:tabs>
          <w:tab w:val="left" w:pos="720"/>
          <w:tab w:val="left" w:pos="1170"/>
          <w:tab w:val="left" w:pos="5400"/>
          <w:tab w:val="left" w:leader="underscore" w:pos="7290"/>
        </w:tabs>
        <w:rPr>
          <w:rFonts w:ascii="Arial" w:hAnsi="Arial" w:cs="Arial"/>
        </w:rPr>
      </w:pPr>
    </w:p>
    <w:p w14:paraId="02C07347" w14:textId="77777777" w:rsidR="00BC0682" w:rsidRDefault="00BC0682" w:rsidP="00A10E4A">
      <w:pPr>
        <w:tabs>
          <w:tab w:val="left" w:pos="720"/>
          <w:tab w:val="left" w:pos="1170"/>
          <w:tab w:val="left" w:pos="5400"/>
          <w:tab w:val="left" w:leader="underscore" w:pos="7290"/>
        </w:tabs>
      </w:pPr>
    </w:p>
    <w:p w14:paraId="2C132790" w14:textId="77777777" w:rsidR="002C339C" w:rsidRPr="0036134D" w:rsidRDefault="002C339C" w:rsidP="0036134D">
      <w:pPr>
        <w:pStyle w:val="Heading2"/>
        <w:shd w:val="clear" w:color="auto" w:fill="FFFFFF"/>
        <w:jc w:val="left"/>
        <w:rPr>
          <w:sz w:val="24"/>
          <w:szCs w:val="24"/>
          <w:u w:val="none"/>
        </w:rPr>
      </w:pPr>
    </w:p>
    <w:sectPr w:rsidR="002C339C" w:rsidRPr="0036134D" w:rsidSect="00402F48">
      <w:pgSz w:w="12240" w:h="15840"/>
      <w:pgMar w:top="1170" w:right="1710" w:bottom="45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utura Md BT">
    <w:altName w:val="Segoe UI Semibold"/>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3231"/>
    <w:multiLevelType w:val="hybridMultilevel"/>
    <w:tmpl w:val="7DB648BC"/>
    <w:lvl w:ilvl="0" w:tplc="EA1A862A">
      <w:start w:val="2009"/>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44C04"/>
    <w:multiLevelType w:val="singleLevel"/>
    <w:tmpl w:val="98F6C0A6"/>
    <w:lvl w:ilvl="0">
      <w:start w:val="1"/>
      <w:numFmt w:val="bullet"/>
      <w:lvlText w:val=""/>
      <w:lvlJc w:val="left"/>
      <w:pPr>
        <w:tabs>
          <w:tab w:val="num" w:pos="360"/>
        </w:tabs>
        <w:ind w:left="360" w:hanging="360"/>
      </w:pPr>
      <w:rPr>
        <w:rFonts w:ascii="Wingdings" w:hAnsi="Wingdings" w:hint="default"/>
        <w:sz w:val="24"/>
        <w:szCs w:val="24"/>
      </w:rPr>
    </w:lvl>
  </w:abstractNum>
  <w:abstractNum w:abstractNumId="2" w15:restartNumberingAfterBreak="0">
    <w:nsid w:val="130B4092"/>
    <w:multiLevelType w:val="singleLevel"/>
    <w:tmpl w:val="0409000D"/>
    <w:lvl w:ilvl="0">
      <w:start w:val="1"/>
      <w:numFmt w:val="bullet"/>
      <w:lvlText w:val=""/>
      <w:lvlJc w:val="left"/>
      <w:pPr>
        <w:tabs>
          <w:tab w:val="num" w:pos="720"/>
        </w:tabs>
        <w:ind w:left="720" w:hanging="360"/>
      </w:pPr>
      <w:rPr>
        <w:rFonts w:ascii="Wingdings" w:hAnsi="Wingdings" w:hint="default"/>
      </w:rPr>
    </w:lvl>
  </w:abstractNum>
  <w:abstractNum w:abstractNumId="3" w15:restartNumberingAfterBreak="0">
    <w:nsid w:val="13BB0E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B932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FF87FD1"/>
    <w:multiLevelType w:val="hybridMultilevel"/>
    <w:tmpl w:val="BB4E2820"/>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21B7EC2"/>
    <w:multiLevelType w:val="hybridMultilevel"/>
    <w:tmpl w:val="EE2A66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6E4C21"/>
    <w:multiLevelType w:val="singleLevel"/>
    <w:tmpl w:val="F1503E46"/>
    <w:lvl w:ilvl="0">
      <w:start w:val="1"/>
      <w:numFmt w:val="bullet"/>
      <w:lvlText w:val=""/>
      <w:lvlJc w:val="left"/>
      <w:pPr>
        <w:tabs>
          <w:tab w:val="num" w:pos="360"/>
        </w:tabs>
        <w:ind w:left="360" w:hanging="360"/>
      </w:pPr>
      <w:rPr>
        <w:rFonts w:ascii="Symbol" w:hAnsi="Symbol" w:hint="default"/>
        <w:sz w:val="36"/>
      </w:rPr>
    </w:lvl>
  </w:abstractNum>
  <w:abstractNum w:abstractNumId="8" w15:restartNumberingAfterBreak="0">
    <w:nsid w:val="3CE1365A"/>
    <w:multiLevelType w:val="hybridMultilevel"/>
    <w:tmpl w:val="C27ED150"/>
    <w:lvl w:ilvl="0" w:tplc="FFFFFFFF">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B916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BA73D8"/>
    <w:multiLevelType w:val="multilevel"/>
    <w:tmpl w:val="746237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13256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D36CF4"/>
    <w:multiLevelType w:val="hybridMultilevel"/>
    <w:tmpl w:val="7840ABA2"/>
    <w:lvl w:ilvl="0" w:tplc="6148A1B0">
      <w:start w:val="2009"/>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067C1A"/>
    <w:multiLevelType w:val="singleLevel"/>
    <w:tmpl w:val="907446E8"/>
    <w:lvl w:ilvl="0">
      <w:start w:val="1"/>
      <w:numFmt w:val="bullet"/>
      <w:lvlText w:val=""/>
      <w:lvlJc w:val="left"/>
      <w:pPr>
        <w:tabs>
          <w:tab w:val="num" w:pos="360"/>
        </w:tabs>
        <w:ind w:left="360" w:hanging="360"/>
      </w:pPr>
      <w:rPr>
        <w:rFonts w:ascii="Symbol" w:hAnsi="Symbol" w:hint="default"/>
        <w:sz w:val="36"/>
      </w:rPr>
    </w:lvl>
  </w:abstractNum>
  <w:abstractNum w:abstractNumId="14" w15:restartNumberingAfterBreak="0">
    <w:nsid w:val="4F2C08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AF281A"/>
    <w:multiLevelType w:val="multilevel"/>
    <w:tmpl w:val="746237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27E6E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5A4466B"/>
    <w:multiLevelType w:val="singleLevel"/>
    <w:tmpl w:val="907446E8"/>
    <w:lvl w:ilvl="0">
      <w:start w:val="1"/>
      <w:numFmt w:val="bullet"/>
      <w:lvlText w:val=""/>
      <w:lvlJc w:val="left"/>
      <w:pPr>
        <w:tabs>
          <w:tab w:val="num" w:pos="360"/>
        </w:tabs>
        <w:ind w:left="360" w:hanging="360"/>
      </w:pPr>
      <w:rPr>
        <w:rFonts w:ascii="Symbol" w:hAnsi="Symbol" w:hint="default"/>
        <w:sz w:val="36"/>
      </w:rPr>
    </w:lvl>
  </w:abstractNum>
  <w:abstractNum w:abstractNumId="18" w15:restartNumberingAfterBreak="0">
    <w:nsid w:val="57C55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D7C1A0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62CE3E51"/>
    <w:multiLevelType w:val="multilevel"/>
    <w:tmpl w:val="0CE285A6"/>
    <w:lvl w:ilvl="0">
      <w:start w:val="1"/>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37B3018"/>
    <w:multiLevelType w:val="hybridMultilevel"/>
    <w:tmpl w:val="1360BF5C"/>
    <w:lvl w:ilvl="0" w:tplc="B896F058">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B01E5E"/>
    <w:multiLevelType w:val="singleLevel"/>
    <w:tmpl w:val="0786DDE8"/>
    <w:lvl w:ilvl="0">
      <w:start w:val="1"/>
      <w:numFmt w:val="bullet"/>
      <w:lvlText w:val=""/>
      <w:lvlJc w:val="left"/>
      <w:pPr>
        <w:tabs>
          <w:tab w:val="num" w:pos="360"/>
        </w:tabs>
        <w:ind w:left="360" w:hanging="360"/>
      </w:pPr>
      <w:rPr>
        <w:rFonts w:ascii="Wingdings" w:hAnsi="Wingdings" w:hint="default"/>
        <w:sz w:val="24"/>
        <w:szCs w:val="24"/>
      </w:rPr>
    </w:lvl>
  </w:abstractNum>
  <w:abstractNum w:abstractNumId="23" w15:restartNumberingAfterBreak="0">
    <w:nsid w:val="64C362CB"/>
    <w:multiLevelType w:val="singleLevel"/>
    <w:tmpl w:val="A260CB5E"/>
    <w:lvl w:ilvl="0">
      <w:start w:val="1"/>
      <w:numFmt w:val="decimal"/>
      <w:lvlText w:val="%1."/>
      <w:lvlJc w:val="left"/>
      <w:pPr>
        <w:tabs>
          <w:tab w:val="num" w:pos="720"/>
        </w:tabs>
        <w:ind w:left="720" w:hanging="720"/>
      </w:pPr>
      <w:rPr>
        <w:rFonts w:hint="default"/>
      </w:rPr>
    </w:lvl>
  </w:abstractNum>
  <w:abstractNum w:abstractNumId="24" w15:restartNumberingAfterBreak="0">
    <w:nsid w:val="68B940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DC74B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00C4A7D"/>
    <w:multiLevelType w:val="hybridMultilevel"/>
    <w:tmpl w:val="29FE7B42"/>
    <w:lvl w:ilvl="0" w:tplc="161E0556">
      <w:start w:val="2009"/>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0623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5F502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8EF38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F97245A"/>
    <w:multiLevelType w:val="hybridMultilevel"/>
    <w:tmpl w:val="0CE285A6"/>
    <w:lvl w:ilvl="0" w:tplc="07EC2BFA">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3"/>
  </w:num>
  <w:num w:numId="3">
    <w:abstractNumId w:val="4"/>
  </w:num>
  <w:num w:numId="4">
    <w:abstractNumId w:val="14"/>
  </w:num>
  <w:num w:numId="5">
    <w:abstractNumId w:val="24"/>
  </w:num>
  <w:num w:numId="6">
    <w:abstractNumId w:val="16"/>
  </w:num>
  <w:num w:numId="7">
    <w:abstractNumId w:val="22"/>
  </w:num>
  <w:num w:numId="8">
    <w:abstractNumId w:val="29"/>
  </w:num>
  <w:num w:numId="9">
    <w:abstractNumId w:val="9"/>
  </w:num>
  <w:num w:numId="10">
    <w:abstractNumId w:val="27"/>
  </w:num>
  <w:num w:numId="11">
    <w:abstractNumId w:val="1"/>
  </w:num>
  <w:num w:numId="12">
    <w:abstractNumId w:val="18"/>
  </w:num>
  <w:num w:numId="13">
    <w:abstractNumId w:val="28"/>
  </w:num>
  <w:num w:numId="14">
    <w:abstractNumId w:val="2"/>
  </w:num>
  <w:num w:numId="15">
    <w:abstractNumId w:val="25"/>
  </w:num>
  <w:num w:numId="16">
    <w:abstractNumId w:val="11"/>
  </w:num>
  <w:num w:numId="17">
    <w:abstractNumId w:val="19"/>
  </w:num>
  <w:num w:numId="18">
    <w:abstractNumId w:val="7"/>
  </w:num>
  <w:num w:numId="19">
    <w:abstractNumId w:val="13"/>
  </w:num>
  <w:num w:numId="20">
    <w:abstractNumId w:val="17"/>
  </w:num>
  <w:num w:numId="21">
    <w:abstractNumId w:val="8"/>
  </w:num>
  <w:num w:numId="22">
    <w:abstractNumId w:val="5"/>
  </w:num>
  <w:num w:numId="23">
    <w:abstractNumId w:val="21"/>
  </w:num>
  <w:num w:numId="24">
    <w:abstractNumId w:val="12"/>
  </w:num>
  <w:num w:numId="25">
    <w:abstractNumId w:val="0"/>
  </w:num>
  <w:num w:numId="26">
    <w:abstractNumId w:val="26"/>
  </w:num>
  <w:num w:numId="27">
    <w:abstractNumId w:val="30"/>
  </w:num>
  <w:num w:numId="28">
    <w:abstractNumId w:val="6"/>
  </w:num>
  <w:num w:numId="29">
    <w:abstractNumId w:val="15"/>
  </w:num>
  <w:num w:numId="30">
    <w:abstractNumId w:val="10"/>
  </w:num>
  <w:num w:numId="31">
    <w:abstractNumId w:val="2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168C"/>
    <w:rsid w:val="0001726E"/>
    <w:rsid w:val="0002107C"/>
    <w:rsid w:val="00021125"/>
    <w:rsid w:val="00025EC0"/>
    <w:rsid w:val="0003784B"/>
    <w:rsid w:val="00054C4D"/>
    <w:rsid w:val="0007404F"/>
    <w:rsid w:val="00076079"/>
    <w:rsid w:val="00097B9B"/>
    <w:rsid w:val="000A7768"/>
    <w:rsid w:val="000D6059"/>
    <w:rsid w:val="000E4C24"/>
    <w:rsid w:val="000F6601"/>
    <w:rsid w:val="00120E2B"/>
    <w:rsid w:val="001236FD"/>
    <w:rsid w:val="00150AB0"/>
    <w:rsid w:val="00161CCB"/>
    <w:rsid w:val="00173952"/>
    <w:rsid w:val="00177BD9"/>
    <w:rsid w:val="001871EB"/>
    <w:rsid w:val="001C3262"/>
    <w:rsid w:val="001C5DEA"/>
    <w:rsid w:val="001E168C"/>
    <w:rsid w:val="00221CC4"/>
    <w:rsid w:val="0023211C"/>
    <w:rsid w:val="00243FA8"/>
    <w:rsid w:val="00254969"/>
    <w:rsid w:val="002552AD"/>
    <w:rsid w:val="00257E33"/>
    <w:rsid w:val="00265F1D"/>
    <w:rsid w:val="00281953"/>
    <w:rsid w:val="002868E2"/>
    <w:rsid w:val="002A49C5"/>
    <w:rsid w:val="002C15D5"/>
    <w:rsid w:val="002C339C"/>
    <w:rsid w:val="002D0B45"/>
    <w:rsid w:val="002D7BE2"/>
    <w:rsid w:val="003011CC"/>
    <w:rsid w:val="0030373C"/>
    <w:rsid w:val="00310CE2"/>
    <w:rsid w:val="003345A7"/>
    <w:rsid w:val="0036134D"/>
    <w:rsid w:val="00387427"/>
    <w:rsid w:val="00390046"/>
    <w:rsid w:val="003963C3"/>
    <w:rsid w:val="003A5826"/>
    <w:rsid w:val="003B0885"/>
    <w:rsid w:val="003B2E39"/>
    <w:rsid w:val="003B5BF4"/>
    <w:rsid w:val="003E0FBC"/>
    <w:rsid w:val="004014A1"/>
    <w:rsid w:val="00402F48"/>
    <w:rsid w:val="004039C7"/>
    <w:rsid w:val="00417CDF"/>
    <w:rsid w:val="0042225A"/>
    <w:rsid w:val="00426D40"/>
    <w:rsid w:val="004363ED"/>
    <w:rsid w:val="004429F5"/>
    <w:rsid w:val="00460422"/>
    <w:rsid w:val="00467E13"/>
    <w:rsid w:val="00483487"/>
    <w:rsid w:val="004869ED"/>
    <w:rsid w:val="00486C1F"/>
    <w:rsid w:val="004934C2"/>
    <w:rsid w:val="004A2350"/>
    <w:rsid w:val="004D2AA4"/>
    <w:rsid w:val="004D6639"/>
    <w:rsid w:val="004F3BEF"/>
    <w:rsid w:val="004F625A"/>
    <w:rsid w:val="0050715B"/>
    <w:rsid w:val="00516300"/>
    <w:rsid w:val="00535BEA"/>
    <w:rsid w:val="00537A2D"/>
    <w:rsid w:val="00566694"/>
    <w:rsid w:val="005A3D14"/>
    <w:rsid w:val="005A7CDF"/>
    <w:rsid w:val="005C36AB"/>
    <w:rsid w:val="005F215B"/>
    <w:rsid w:val="00614E08"/>
    <w:rsid w:val="006269FD"/>
    <w:rsid w:val="00657906"/>
    <w:rsid w:val="00660B23"/>
    <w:rsid w:val="00665CD4"/>
    <w:rsid w:val="00676DA0"/>
    <w:rsid w:val="006843C3"/>
    <w:rsid w:val="006B04B3"/>
    <w:rsid w:val="006C0781"/>
    <w:rsid w:val="006C3448"/>
    <w:rsid w:val="006D0C5C"/>
    <w:rsid w:val="006E4CA3"/>
    <w:rsid w:val="006F235F"/>
    <w:rsid w:val="00726E95"/>
    <w:rsid w:val="00754816"/>
    <w:rsid w:val="00761468"/>
    <w:rsid w:val="00774000"/>
    <w:rsid w:val="00784020"/>
    <w:rsid w:val="007840FF"/>
    <w:rsid w:val="00785892"/>
    <w:rsid w:val="00793CCE"/>
    <w:rsid w:val="007A0D56"/>
    <w:rsid w:val="007A4C5D"/>
    <w:rsid w:val="007B42DA"/>
    <w:rsid w:val="007C0C9E"/>
    <w:rsid w:val="007E7CBD"/>
    <w:rsid w:val="007E7D13"/>
    <w:rsid w:val="00801190"/>
    <w:rsid w:val="008106C2"/>
    <w:rsid w:val="00810854"/>
    <w:rsid w:val="0082664E"/>
    <w:rsid w:val="00844CCD"/>
    <w:rsid w:val="008474B9"/>
    <w:rsid w:val="008534CD"/>
    <w:rsid w:val="00874D14"/>
    <w:rsid w:val="008914A7"/>
    <w:rsid w:val="008943BA"/>
    <w:rsid w:val="00897624"/>
    <w:rsid w:val="008B3AA6"/>
    <w:rsid w:val="008B5438"/>
    <w:rsid w:val="008F215E"/>
    <w:rsid w:val="009019D5"/>
    <w:rsid w:val="00912969"/>
    <w:rsid w:val="00932531"/>
    <w:rsid w:val="0094029E"/>
    <w:rsid w:val="0094439C"/>
    <w:rsid w:val="00944AA7"/>
    <w:rsid w:val="009612EB"/>
    <w:rsid w:val="00973CB8"/>
    <w:rsid w:val="00980C56"/>
    <w:rsid w:val="009A0162"/>
    <w:rsid w:val="009A5A5E"/>
    <w:rsid w:val="009B2FBE"/>
    <w:rsid w:val="009B4AEC"/>
    <w:rsid w:val="009C0533"/>
    <w:rsid w:val="009D2A80"/>
    <w:rsid w:val="009D5820"/>
    <w:rsid w:val="009D7906"/>
    <w:rsid w:val="009F537B"/>
    <w:rsid w:val="00A004B9"/>
    <w:rsid w:val="00A10E4A"/>
    <w:rsid w:val="00A16B09"/>
    <w:rsid w:val="00A43BFD"/>
    <w:rsid w:val="00A5311C"/>
    <w:rsid w:val="00A55CE8"/>
    <w:rsid w:val="00A8384A"/>
    <w:rsid w:val="00A96D9B"/>
    <w:rsid w:val="00A9727D"/>
    <w:rsid w:val="00AA0806"/>
    <w:rsid w:val="00AA08A1"/>
    <w:rsid w:val="00AA0ECF"/>
    <w:rsid w:val="00AA419D"/>
    <w:rsid w:val="00AB7DD5"/>
    <w:rsid w:val="00AC42AC"/>
    <w:rsid w:val="00AD3EE0"/>
    <w:rsid w:val="00AD4127"/>
    <w:rsid w:val="00AE2E6F"/>
    <w:rsid w:val="00AF1D94"/>
    <w:rsid w:val="00AF4EAE"/>
    <w:rsid w:val="00AF6770"/>
    <w:rsid w:val="00B15282"/>
    <w:rsid w:val="00B20866"/>
    <w:rsid w:val="00B2784F"/>
    <w:rsid w:val="00B318C7"/>
    <w:rsid w:val="00B53524"/>
    <w:rsid w:val="00B55D59"/>
    <w:rsid w:val="00B9389D"/>
    <w:rsid w:val="00BA43FF"/>
    <w:rsid w:val="00BC0682"/>
    <w:rsid w:val="00BC4028"/>
    <w:rsid w:val="00BD62EC"/>
    <w:rsid w:val="00BF1831"/>
    <w:rsid w:val="00BF4632"/>
    <w:rsid w:val="00C019A7"/>
    <w:rsid w:val="00C01FBC"/>
    <w:rsid w:val="00C07DBE"/>
    <w:rsid w:val="00C21B54"/>
    <w:rsid w:val="00C35F62"/>
    <w:rsid w:val="00CA3EA3"/>
    <w:rsid w:val="00CC4769"/>
    <w:rsid w:val="00CE2E25"/>
    <w:rsid w:val="00CF5000"/>
    <w:rsid w:val="00D044A4"/>
    <w:rsid w:val="00D046CB"/>
    <w:rsid w:val="00D0530D"/>
    <w:rsid w:val="00D11B2D"/>
    <w:rsid w:val="00D34964"/>
    <w:rsid w:val="00D404FF"/>
    <w:rsid w:val="00D75FDB"/>
    <w:rsid w:val="00DB445C"/>
    <w:rsid w:val="00DB639F"/>
    <w:rsid w:val="00DC3DCF"/>
    <w:rsid w:val="00E237DE"/>
    <w:rsid w:val="00E24A14"/>
    <w:rsid w:val="00E56A36"/>
    <w:rsid w:val="00E610F9"/>
    <w:rsid w:val="00EB0D89"/>
    <w:rsid w:val="00ED609F"/>
    <w:rsid w:val="00EF3FC0"/>
    <w:rsid w:val="00F36FE9"/>
    <w:rsid w:val="00F471B8"/>
    <w:rsid w:val="00F523D9"/>
    <w:rsid w:val="00F74AB4"/>
    <w:rsid w:val="00F76167"/>
    <w:rsid w:val="00F81682"/>
    <w:rsid w:val="00F86C06"/>
    <w:rsid w:val="00F90955"/>
    <w:rsid w:val="00FA6A58"/>
    <w:rsid w:val="00FC06BF"/>
    <w:rsid w:val="00FD5811"/>
    <w:rsid w:val="00FE202C"/>
    <w:rsid w:val="00FE6928"/>
    <w:rsid w:val="00FE7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51BED"/>
  <w15:docId w15:val="{EE9401B6-5C0E-44E0-A1EF-42885474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tabs>
        <w:tab w:val="left" w:leader="underscore" w:pos="6840"/>
        <w:tab w:val="right" w:leader="underscore" w:pos="8640"/>
      </w:tabs>
      <w:outlineLvl w:val="0"/>
    </w:pPr>
    <w:rPr>
      <w:b/>
    </w:rPr>
  </w:style>
  <w:style w:type="paragraph" w:styleId="Heading2">
    <w:name w:val="heading 2"/>
    <w:basedOn w:val="Normal"/>
    <w:next w:val="Normal"/>
    <w:qFormat/>
    <w:pPr>
      <w:keepNext/>
      <w:tabs>
        <w:tab w:val="left" w:pos="1980"/>
        <w:tab w:val="left" w:leader="underscore" w:pos="3420"/>
        <w:tab w:val="left" w:pos="3780"/>
        <w:tab w:val="left" w:leader="underscore" w:pos="5130"/>
        <w:tab w:val="left" w:pos="5490"/>
        <w:tab w:val="left" w:leader="underscore" w:pos="6840"/>
        <w:tab w:val="left" w:pos="7200"/>
        <w:tab w:val="left" w:leader="underscore" w:pos="8640"/>
      </w:tabs>
      <w:jc w:val="center"/>
      <w:outlineLvl w:val="1"/>
    </w:pPr>
    <w:rPr>
      <w:b/>
      <w:u w:val="single"/>
    </w:rPr>
  </w:style>
  <w:style w:type="paragraph" w:styleId="Heading3">
    <w:name w:val="heading 3"/>
    <w:basedOn w:val="Normal"/>
    <w:next w:val="Normal"/>
    <w:qFormat/>
    <w:pPr>
      <w:keepNext/>
      <w:tabs>
        <w:tab w:val="left" w:pos="720"/>
        <w:tab w:val="left" w:pos="1170"/>
        <w:tab w:val="left" w:pos="5400"/>
        <w:tab w:val="left" w:leader="underscore" w:pos="7290"/>
      </w:tabs>
      <w:jc w:val="center"/>
      <w:outlineLvl w:val="2"/>
    </w:pPr>
    <w:rPr>
      <w:sz w:val="24"/>
    </w:rPr>
  </w:style>
  <w:style w:type="paragraph" w:styleId="Heading4">
    <w:name w:val="heading 4"/>
    <w:basedOn w:val="Normal"/>
    <w:next w:val="Normal"/>
    <w:qFormat/>
    <w:rsid w:val="00E56A36"/>
    <w:pPr>
      <w:keepNext/>
      <w:spacing w:before="240" w:after="60"/>
      <w:outlineLvl w:val="3"/>
    </w:pPr>
    <w:rPr>
      <w:b/>
      <w:bCs/>
      <w:sz w:val="28"/>
      <w:szCs w:val="28"/>
    </w:rPr>
  </w:style>
  <w:style w:type="paragraph" w:styleId="Heading5">
    <w:name w:val="heading 5"/>
    <w:basedOn w:val="Normal"/>
    <w:next w:val="Normal"/>
    <w:qFormat/>
    <w:rsid w:val="00E56A36"/>
    <w:pPr>
      <w:spacing w:before="240" w:after="60"/>
      <w:outlineLvl w:val="4"/>
    </w:pPr>
    <w:rPr>
      <w:b/>
      <w:bCs/>
      <w:i/>
      <w:iCs/>
      <w:sz w:val="26"/>
      <w:szCs w:val="26"/>
    </w:rPr>
  </w:style>
  <w:style w:type="paragraph" w:styleId="Heading6">
    <w:name w:val="heading 6"/>
    <w:basedOn w:val="Normal"/>
    <w:next w:val="Normal"/>
    <w:qFormat/>
    <w:rsid w:val="00E56A3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Subtitle">
    <w:name w:val="Subtitle"/>
    <w:basedOn w:val="Normal"/>
    <w:qFormat/>
    <w:pPr>
      <w:jc w:val="center"/>
    </w:pPr>
    <w:rPr>
      <w:sz w:val="24"/>
    </w:rPr>
  </w:style>
  <w:style w:type="paragraph" w:styleId="BodyText">
    <w:name w:val="Body Text"/>
    <w:basedOn w:val="Normal"/>
    <w:rsid w:val="00E56A36"/>
    <w:rPr>
      <w:sz w:val="24"/>
    </w:rPr>
  </w:style>
  <w:style w:type="table" w:styleId="TableGrid">
    <w:name w:val="Table Grid"/>
    <w:basedOn w:val="TableNormal"/>
    <w:rsid w:val="00E56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76167"/>
    <w:rPr>
      <w:rFonts w:ascii="Tahoma" w:hAnsi="Tahoma" w:cs="Tahoma"/>
      <w:sz w:val="16"/>
      <w:szCs w:val="16"/>
    </w:rPr>
  </w:style>
  <w:style w:type="character" w:styleId="Hyperlink">
    <w:name w:val="Hyperlink"/>
    <w:rsid w:val="002C339C"/>
    <w:rPr>
      <w:strike w:val="0"/>
      <w:dstrike w:val="0"/>
      <w:color w:val="000080"/>
      <w:u w:val="none"/>
      <w:effect w:val="none"/>
    </w:rPr>
  </w:style>
  <w:style w:type="character" w:customStyle="1" w:styleId="ptext-1">
    <w:name w:val="ptext-1"/>
    <w:rsid w:val="002C339C"/>
    <w:rPr>
      <w:b w:val="0"/>
      <w:bCs w:val="0"/>
    </w:rPr>
  </w:style>
  <w:style w:type="character" w:customStyle="1" w:styleId="ptext-2">
    <w:name w:val="ptext-2"/>
    <w:rsid w:val="002C339C"/>
    <w:rPr>
      <w:b w:val="0"/>
      <w:bCs w:val="0"/>
    </w:rPr>
  </w:style>
  <w:style w:type="character" w:customStyle="1" w:styleId="ptext-3">
    <w:name w:val="ptext-3"/>
    <w:rsid w:val="002C339C"/>
    <w:rPr>
      <w:b w:val="0"/>
      <w:bCs w:val="0"/>
    </w:rPr>
  </w:style>
  <w:style w:type="character" w:customStyle="1" w:styleId="ptext-4">
    <w:name w:val="ptext-4"/>
    <w:rsid w:val="002C339C"/>
    <w:rPr>
      <w:b w:val="0"/>
      <w:bCs w:val="0"/>
    </w:rPr>
  </w:style>
  <w:style w:type="character" w:customStyle="1" w:styleId="enumbell">
    <w:name w:val="enumbell"/>
    <w:rsid w:val="002C339C"/>
    <w:rPr>
      <w:b/>
      <w:bCs/>
    </w:rPr>
  </w:style>
  <w:style w:type="paragraph" w:customStyle="1" w:styleId="Default">
    <w:name w:val="Default"/>
    <w:basedOn w:val="Normal"/>
    <w:rsid w:val="007A4C5D"/>
    <w:pPr>
      <w:autoSpaceDE w:val="0"/>
      <w:autoSpaceDN w:val="0"/>
    </w:pPr>
    <w:rPr>
      <w:rFonts w:ascii="Calibri,Bold" w:eastAsia="Calibri" w:hAnsi="Calibri,Bold"/>
      <w:color w:val="000000"/>
      <w:sz w:val="24"/>
      <w:szCs w:val="24"/>
    </w:rPr>
  </w:style>
  <w:style w:type="character" w:styleId="FollowedHyperlink">
    <w:name w:val="FollowedHyperlink"/>
    <w:basedOn w:val="DefaultParagraphFont"/>
    <w:uiPriority w:val="99"/>
    <w:semiHidden/>
    <w:unhideWhenUsed/>
    <w:rsid w:val="002A49C5"/>
    <w:rPr>
      <w:color w:val="800080" w:themeColor="followedHyperlink"/>
      <w:u w:val="single"/>
    </w:rPr>
  </w:style>
  <w:style w:type="character" w:customStyle="1" w:styleId="Heading1Char">
    <w:name w:val="Heading 1 Char"/>
    <w:basedOn w:val="DefaultParagraphFont"/>
    <w:link w:val="Heading1"/>
    <w:rsid w:val="009D2A80"/>
    <w:rPr>
      <w:b/>
    </w:rPr>
  </w:style>
  <w:style w:type="paragraph" w:styleId="ListParagraph">
    <w:name w:val="List Paragraph"/>
    <w:basedOn w:val="Normal"/>
    <w:uiPriority w:val="34"/>
    <w:qFormat/>
    <w:rsid w:val="00B20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054">
      <w:bodyDiv w:val="1"/>
      <w:marLeft w:val="0"/>
      <w:marRight w:val="0"/>
      <w:marTop w:val="0"/>
      <w:marBottom w:val="0"/>
      <w:divBdr>
        <w:top w:val="none" w:sz="0" w:space="0" w:color="auto"/>
        <w:left w:val="none" w:sz="0" w:space="0" w:color="auto"/>
        <w:bottom w:val="none" w:sz="0" w:space="0" w:color="auto"/>
        <w:right w:val="none" w:sz="0" w:space="0" w:color="auto"/>
      </w:divBdr>
    </w:div>
    <w:div w:id="827786374">
      <w:bodyDiv w:val="1"/>
      <w:marLeft w:val="0"/>
      <w:marRight w:val="0"/>
      <w:marTop w:val="0"/>
      <w:marBottom w:val="0"/>
      <w:divBdr>
        <w:top w:val="none" w:sz="0" w:space="0" w:color="auto"/>
        <w:left w:val="none" w:sz="0" w:space="0" w:color="auto"/>
        <w:bottom w:val="none" w:sz="0" w:space="0" w:color="auto"/>
        <w:right w:val="none" w:sz="0" w:space="0" w:color="auto"/>
      </w:divBdr>
    </w:div>
    <w:div w:id="986787347">
      <w:bodyDiv w:val="1"/>
      <w:marLeft w:val="0"/>
      <w:marRight w:val="0"/>
      <w:marTop w:val="0"/>
      <w:marBottom w:val="0"/>
      <w:divBdr>
        <w:top w:val="none" w:sz="0" w:space="0" w:color="auto"/>
        <w:left w:val="none" w:sz="0" w:space="0" w:color="auto"/>
        <w:bottom w:val="none" w:sz="0" w:space="0" w:color="auto"/>
        <w:right w:val="none" w:sz="0" w:space="0" w:color="auto"/>
      </w:divBdr>
    </w:div>
    <w:div w:id="130882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is3.dot.state.oh.us/rm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73BD8-9D90-406C-B687-2F51D7C70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6</Pages>
  <Words>1617</Words>
  <Characters>9219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ATTACHMENT C</vt:lpstr>
    </vt:vector>
  </TitlesOfParts>
  <Company>MVRPC</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creator>Seth Dorman</dc:creator>
  <cp:lastModifiedBy>Arnold, Paul</cp:lastModifiedBy>
  <cp:revision>31</cp:revision>
  <cp:lastPrinted>2025-08-15T12:45:00Z</cp:lastPrinted>
  <dcterms:created xsi:type="dcterms:W3CDTF">2020-08-26T17:52:00Z</dcterms:created>
  <dcterms:modified xsi:type="dcterms:W3CDTF">2025-08-15T13:29:00Z</dcterms:modified>
</cp:coreProperties>
</file>